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68B4D7" w14:textId="77777777" w:rsidR="00B84130" w:rsidRPr="0035369C" w:rsidRDefault="00B84130">
      <w:pPr>
        <w:pageBreakBefore/>
        <w:spacing w:after="200"/>
        <w:jc w:val="center"/>
        <w:rPr>
          <w:rFonts w:cs="Times New Roman"/>
          <w:sz w:val="22"/>
          <w:szCs w:val="22"/>
        </w:rPr>
      </w:pPr>
    </w:p>
    <w:p w14:paraId="4BEE3E7F"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0DE0764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7726C92D" w14:textId="77777777" w:rsidR="00B84130" w:rsidRPr="0035369C" w:rsidRDefault="00B84130">
      <w:pPr>
        <w:spacing w:before="280" w:after="120"/>
        <w:rPr>
          <w:rFonts w:cs="Times New Roman"/>
          <w:sz w:val="22"/>
          <w:szCs w:val="22"/>
        </w:rPr>
      </w:pPr>
    </w:p>
    <w:p w14:paraId="2600AA73" w14:textId="77777777" w:rsidR="00B84130" w:rsidRPr="0035369C" w:rsidRDefault="00B84130">
      <w:pPr>
        <w:spacing w:before="280" w:after="120"/>
        <w:rPr>
          <w:rFonts w:cs="Times New Roman"/>
          <w:sz w:val="22"/>
          <w:szCs w:val="22"/>
        </w:rPr>
      </w:pPr>
    </w:p>
    <w:p w14:paraId="0297D539"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15DB9E36" w14:textId="77777777" w:rsidR="002B6981" w:rsidRPr="0035369C" w:rsidRDefault="002B6981" w:rsidP="002B6981">
      <w:pPr>
        <w:pStyle w:val="Textoindependiente1"/>
        <w:spacing w:after="0" w:line="100" w:lineRule="atLeast"/>
        <w:jc w:val="both"/>
        <w:rPr>
          <w:rFonts w:ascii="Times New Roman" w:hAnsi="Times New Roman"/>
        </w:rPr>
      </w:pPr>
    </w:p>
    <w:p w14:paraId="2551416E" w14:textId="77777777" w:rsidR="00861B8D" w:rsidRDefault="00861B8D" w:rsidP="002B6981">
      <w:pPr>
        <w:spacing w:before="280" w:after="120"/>
        <w:jc w:val="both"/>
        <w:rPr>
          <w:rFonts w:cs="Times New Roman"/>
          <w:sz w:val="22"/>
          <w:szCs w:val="22"/>
        </w:rPr>
      </w:pPr>
    </w:p>
    <w:p w14:paraId="3947F234"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1823752F"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235339B5"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4AD99FFB" w14:textId="77777777" w:rsidR="00F5293C" w:rsidRPr="0035369C" w:rsidRDefault="00F5293C" w:rsidP="002B6981">
      <w:pPr>
        <w:pStyle w:val="Textoindependiente1"/>
        <w:spacing w:after="0"/>
        <w:jc w:val="both"/>
        <w:rPr>
          <w:rFonts w:ascii="Times New Roman" w:hAnsi="Times New Roman"/>
        </w:rPr>
      </w:pPr>
    </w:p>
    <w:p w14:paraId="19DB481D"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0C6A318B" w14:textId="77777777" w:rsidR="00B84130" w:rsidRPr="0035369C" w:rsidRDefault="00B84130" w:rsidP="002B6981">
      <w:pPr>
        <w:spacing w:before="280" w:after="120"/>
        <w:rPr>
          <w:rFonts w:cs="Times New Roman"/>
          <w:sz w:val="22"/>
          <w:szCs w:val="22"/>
        </w:rPr>
      </w:pPr>
    </w:p>
    <w:p w14:paraId="60FB4D07"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23C6F3D7" w14:textId="69EB64C5" w:rsidR="00065757" w:rsidRDefault="009D0CA5">
      <w:pPr>
        <w:spacing w:before="280" w:after="120"/>
        <w:jc w:val="center"/>
        <w:rPr>
          <w:rFonts w:cs="Times New Roman"/>
          <w:sz w:val="22"/>
          <w:szCs w:val="22"/>
        </w:rPr>
      </w:pPr>
      <w:r>
        <w:rPr>
          <w:rFonts w:cs="Times New Roman"/>
          <w:sz w:val="22"/>
          <w:szCs w:val="22"/>
        </w:rPr>
        <w:t xml:space="preserve">7855 </w:t>
      </w:r>
      <w:r w:rsidR="00065757" w:rsidRPr="00065757">
        <w:rPr>
          <w:rFonts w:cs="Times New Roman"/>
          <w:sz w:val="22"/>
          <w:szCs w:val="22"/>
        </w:rPr>
        <w:t>Fortalecimiento de la economía del sector deporte, recreación y actividad física de Bogotá</w:t>
      </w:r>
    </w:p>
    <w:p w14:paraId="228540F8" w14:textId="77777777" w:rsidR="00065757" w:rsidRDefault="00065757">
      <w:pPr>
        <w:spacing w:before="280" w:after="120"/>
        <w:jc w:val="center"/>
        <w:rPr>
          <w:rFonts w:cs="Times New Roman"/>
          <w:sz w:val="22"/>
          <w:szCs w:val="22"/>
        </w:rPr>
      </w:pPr>
    </w:p>
    <w:p w14:paraId="6D1A36F8"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Subdirección </w:t>
      </w:r>
      <w:r w:rsidR="0000291D" w:rsidRPr="0035369C">
        <w:rPr>
          <w:rFonts w:cs="Times New Roman"/>
          <w:sz w:val="22"/>
          <w:szCs w:val="22"/>
        </w:rPr>
        <w:t xml:space="preserve"> </w:t>
      </w:r>
      <w:r w:rsidR="002B6981" w:rsidRPr="0035369C">
        <w:rPr>
          <w:rFonts w:cs="Times New Roman"/>
          <w:sz w:val="22"/>
          <w:szCs w:val="22"/>
        </w:rPr>
        <w:t>Técnica de Parques</w:t>
      </w:r>
    </w:p>
    <w:p w14:paraId="21BBAFDF" w14:textId="77777777" w:rsidR="00B84130" w:rsidRPr="0035369C" w:rsidRDefault="00FE6F5D" w:rsidP="00F5293C">
      <w:pPr>
        <w:spacing w:before="280" w:after="120"/>
        <w:jc w:val="center"/>
        <w:rPr>
          <w:rFonts w:cs="Times New Roman"/>
          <w:sz w:val="22"/>
          <w:szCs w:val="22"/>
        </w:rPr>
      </w:pPr>
      <w:r>
        <w:rPr>
          <w:rFonts w:cs="Times New Roman"/>
          <w:sz w:val="22"/>
          <w:szCs w:val="22"/>
        </w:rPr>
        <w:t>Diciembre</w:t>
      </w:r>
      <w:r w:rsidR="00712180" w:rsidRPr="0035369C">
        <w:rPr>
          <w:rFonts w:cs="Times New Roman"/>
          <w:sz w:val="22"/>
          <w:szCs w:val="22"/>
        </w:rPr>
        <w:t xml:space="preserve"> 2020</w:t>
      </w:r>
      <w:r w:rsidR="00B84130" w:rsidRPr="0035369C">
        <w:rPr>
          <w:rFonts w:eastAsia="Arial" w:cs="Times New Roman"/>
          <w:color w:val="000000"/>
          <w:sz w:val="22"/>
          <w:szCs w:val="22"/>
        </w:rPr>
        <w:t xml:space="preserve"> </w:t>
      </w:r>
    </w:p>
    <w:p w14:paraId="3856C784" w14:textId="77777777" w:rsidR="00B84130" w:rsidRPr="0035369C" w:rsidRDefault="00B84130">
      <w:pPr>
        <w:pStyle w:val="TtuloTDC1"/>
        <w:spacing w:before="280" w:after="120"/>
        <w:rPr>
          <w:rFonts w:ascii="Times New Roman" w:hAnsi="Times New Roman"/>
          <w:color w:val="000000"/>
          <w:sz w:val="22"/>
          <w:szCs w:val="22"/>
        </w:rPr>
      </w:pPr>
    </w:p>
    <w:p w14:paraId="7430F40F"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150FCCE0" w14:textId="77777777" w:rsidR="00B84130" w:rsidRDefault="00B84130">
      <w:pPr>
        <w:pStyle w:val="TtuloTDC1"/>
        <w:spacing w:before="280" w:after="120"/>
        <w:jc w:val="center"/>
        <w:rPr>
          <w:rFonts w:ascii="Times New Roman" w:hAnsi="Times New Roman"/>
          <w:color w:val="000000"/>
          <w:sz w:val="22"/>
          <w:szCs w:val="22"/>
        </w:rPr>
      </w:pPr>
      <w:bookmarkStart w:id="0" w:name="__RefHeading__70_1121262178"/>
      <w:bookmarkStart w:id="1" w:name="__RefHeading__66_988231325"/>
      <w:bookmarkStart w:id="2" w:name="__RefHeading__259_1484616871"/>
      <w:bookmarkStart w:id="3" w:name="__RefHeading__59_1484616871"/>
      <w:bookmarkStart w:id="4" w:name="__RefHeading__50_1089277957"/>
      <w:bookmarkStart w:id="5" w:name="__RefHeading__96_222241988"/>
      <w:bookmarkStart w:id="6" w:name="__RefHeading__4229_640894548"/>
      <w:bookmarkStart w:id="7" w:name="__RefHeading__76_1761471730"/>
      <w:bookmarkStart w:id="8" w:name="__RefHeading__16222_1102454762"/>
      <w:bookmarkStart w:id="9" w:name="__RefHeading__33_933958631"/>
      <w:bookmarkStart w:id="10" w:name="__RefHeading__1_956707371"/>
      <w:bookmarkStart w:id="11" w:name="__RefHeading__16101_1102454762"/>
      <w:bookmarkStart w:id="12" w:name="__RefHeading__38_222241988"/>
      <w:bookmarkStart w:id="13" w:name="__RefHeading__165_73656964"/>
      <w:bookmarkStart w:id="14" w:name="__RefHeading__684_1187675580"/>
      <w:bookmarkStart w:id="15" w:name="__RefHeading__137_1484616871"/>
      <w:bookmarkStart w:id="16" w:name="__RefHeading__57_1853248586"/>
      <w:bookmarkStart w:id="17" w:name="__RefHeading__66_313616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5369C">
        <w:rPr>
          <w:rFonts w:ascii="Times New Roman" w:hAnsi="Times New Roman"/>
          <w:color w:val="000000"/>
          <w:sz w:val="22"/>
          <w:szCs w:val="22"/>
        </w:rPr>
        <w:lastRenderedPageBreak/>
        <w:t>TABLA DE CONTENIDO</w:t>
      </w:r>
    </w:p>
    <w:p w14:paraId="1A3376BC" w14:textId="77777777" w:rsidR="0030737D" w:rsidRDefault="0030737D" w:rsidP="0030737D">
      <w:pPr>
        <w:rPr>
          <w:lang w:val="es-ES"/>
        </w:rPr>
      </w:pPr>
    </w:p>
    <w:p w14:paraId="435EB71B" w14:textId="77777777" w:rsidR="0030737D" w:rsidRDefault="0030737D">
      <w:pPr>
        <w:pStyle w:val="TtuloTDC"/>
      </w:pPr>
      <w:r>
        <w:t>Contenido</w:t>
      </w:r>
    </w:p>
    <w:p w14:paraId="23A3521D"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4B91EB11"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37F3BE6C"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1CDD0782"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6675CAA2"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4FEBA2D6"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1DD2BA7F"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384949F1"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6EA6780B" w14:textId="77777777" w:rsidR="00F6253B" w:rsidRPr="00B5351A" w:rsidRDefault="00D73038">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03582181" w14:textId="77777777" w:rsidR="0030737D" w:rsidRDefault="0030737D">
      <w:r>
        <w:rPr>
          <w:b/>
          <w:bCs/>
        </w:rPr>
        <w:fldChar w:fldCharType="end"/>
      </w:r>
    </w:p>
    <w:p w14:paraId="670A0DBB" w14:textId="77777777" w:rsidR="0030737D" w:rsidRPr="0030737D" w:rsidRDefault="0030737D" w:rsidP="0030737D">
      <w:pPr>
        <w:rPr>
          <w:lang w:val="es-ES"/>
        </w:rPr>
      </w:pPr>
    </w:p>
    <w:p w14:paraId="07BD9DCC" w14:textId="77777777" w:rsidR="00B84130" w:rsidRDefault="00B84130" w:rsidP="00F6253B">
      <w:pPr>
        <w:spacing w:before="280" w:after="120"/>
        <w:rPr>
          <w:rFonts w:cs="Times New Roman"/>
          <w:color w:val="000000"/>
          <w:sz w:val="22"/>
          <w:szCs w:val="22"/>
        </w:rPr>
      </w:pPr>
    </w:p>
    <w:p w14:paraId="105B4CF1" w14:textId="77777777" w:rsidR="00F6253B" w:rsidRDefault="00F6253B" w:rsidP="00F6253B">
      <w:pPr>
        <w:spacing w:before="280" w:after="120"/>
        <w:rPr>
          <w:rFonts w:cs="Times New Roman"/>
          <w:sz w:val="22"/>
          <w:szCs w:val="22"/>
        </w:rPr>
      </w:pPr>
    </w:p>
    <w:p w14:paraId="19A36503" w14:textId="77777777" w:rsidR="00F6253B" w:rsidRDefault="00F6253B" w:rsidP="00F6253B">
      <w:pPr>
        <w:spacing w:before="280" w:after="120"/>
        <w:rPr>
          <w:rFonts w:cs="Times New Roman"/>
          <w:sz w:val="22"/>
          <w:szCs w:val="22"/>
        </w:rPr>
      </w:pPr>
    </w:p>
    <w:p w14:paraId="2C66E50E" w14:textId="77777777" w:rsidR="00F6253B" w:rsidRDefault="00F6253B" w:rsidP="00F6253B">
      <w:pPr>
        <w:spacing w:before="280" w:after="120"/>
        <w:rPr>
          <w:rFonts w:cs="Times New Roman"/>
          <w:sz w:val="22"/>
          <w:szCs w:val="22"/>
        </w:rPr>
      </w:pPr>
    </w:p>
    <w:p w14:paraId="026E1013" w14:textId="77777777" w:rsidR="00F6253B" w:rsidRDefault="00F6253B" w:rsidP="00F6253B">
      <w:pPr>
        <w:spacing w:before="280" w:after="120"/>
        <w:rPr>
          <w:rFonts w:cs="Times New Roman"/>
          <w:sz w:val="22"/>
          <w:szCs w:val="22"/>
        </w:rPr>
      </w:pPr>
    </w:p>
    <w:p w14:paraId="536B4F0A" w14:textId="77777777" w:rsidR="00F6253B" w:rsidRDefault="00F6253B" w:rsidP="00F6253B">
      <w:pPr>
        <w:spacing w:before="280" w:after="120"/>
        <w:rPr>
          <w:rFonts w:cs="Times New Roman"/>
          <w:sz w:val="22"/>
          <w:szCs w:val="22"/>
        </w:rPr>
      </w:pPr>
    </w:p>
    <w:p w14:paraId="56C41DEE" w14:textId="77777777" w:rsidR="00F6253B" w:rsidRDefault="00F6253B" w:rsidP="00F6253B">
      <w:pPr>
        <w:spacing w:before="280" w:after="120"/>
        <w:rPr>
          <w:rFonts w:cs="Times New Roman"/>
          <w:sz w:val="22"/>
          <w:szCs w:val="22"/>
        </w:rPr>
      </w:pPr>
    </w:p>
    <w:p w14:paraId="3CBD2880" w14:textId="77777777" w:rsidR="00F6253B" w:rsidRDefault="00F6253B" w:rsidP="00F6253B">
      <w:pPr>
        <w:spacing w:before="280" w:after="120"/>
        <w:rPr>
          <w:rFonts w:cs="Times New Roman"/>
          <w:sz w:val="22"/>
          <w:szCs w:val="22"/>
        </w:rPr>
      </w:pPr>
    </w:p>
    <w:p w14:paraId="3FC785B3" w14:textId="77777777" w:rsidR="00F6253B" w:rsidRDefault="00F6253B" w:rsidP="00F6253B">
      <w:pPr>
        <w:spacing w:before="280" w:after="120"/>
        <w:rPr>
          <w:rFonts w:cs="Times New Roman"/>
          <w:sz w:val="22"/>
          <w:szCs w:val="22"/>
        </w:rPr>
      </w:pPr>
    </w:p>
    <w:p w14:paraId="6460FDA4" w14:textId="77777777" w:rsidR="00F6253B" w:rsidRPr="0035369C" w:rsidRDefault="00F6253B" w:rsidP="00F6253B">
      <w:pPr>
        <w:spacing w:before="280" w:after="120"/>
        <w:rPr>
          <w:rFonts w:cs="Times New Roman"/>
          <w:sz w:val="22"/>
          <w:szCs w:val="22"/>
        </w:rPr>
      </w:pPr>
    </w:p>
    <w:p w14:paraId="77EF5FB5" w14:textId="77777777" w:rsidR="00B84130" w:rsidRPr="0035369C" w:rsidRDefault="00B84130">
      <w:pPr>
        <w:spacing w:before="280" w:after="120"/>
        <w:rPr>
          <w:rFonts w:cs="Times New Roman"/>
          <w:color w:val="000000"/>
          <w:sz w:val="22"/>
          <w:szCs w:val="22"/>
        </w:rPr>
      </w:pPr>
    </w:p>
    <w:p w14:paraId="35378882" w14:textId="77777777" w:rsidR="00B84130" w:rsidRDefault="00B84130">
      <w:pPr>
        <w:spacing w:before="280" w:after="120"/>
        <w:rPr>
          <w:rFonts w:cs="Times New Roman"/>
          <w:color w:val="000000"/>
          <w:sz w:val="22"/>
          <w:szCs w:val="22"/>
        </w:rPr>
      </w:pPr>
    </w:p>
    <w:p w14:paraId="2E7CB07B" w14:textId="77777777" w:rsidR="00F6253B" w:rsidRPr="0035369C" w:rsidRDefault="00F6253B">
      <w:pPr>
        <w:spacing w:before="280" w:after="120"/>
        <w:rPr>
          <w:rFonts w:cs="Times New Roman"/>
          <w:color w:val="000000"/>
          <w:sz w:val="22"/>
          <w:szCs w:val="22"/>
        </w:rPr>
      </w:pPr>
    </w:p>
    <w:p w14:paraId="008B1C94" w14:textId="77777777" w:rsidR="00B84130" w:rsidRPr="0035369C" w:rsidRDefault="00B84130" w:rsidP="0030737D">
      <w:pPr>
        <w:pStyle w:val="Ttulo1"/>
      </w:pPr>
      <w:bookmarkStart w:id="18" w:name="__RefHeading__72_1121262178"/>
      <w:bookmarkStart w:id="19" w:name="__RefHeading__68_988231325"/>
      <w:bookmarkStart w:id="20" w:name="__RefHeading__261_1484616871"/>
      <w:bookmarkStart w:id="21" w:name="__RefHeading__61_1484616871"/>
      <w:bookmarkStart w:id="22" w:name="__RefHeading__52_1089277957"/>
      <w:bookmarkStart w:id="23" w:name="__RefHeading__98_222241988"/>
      <w:bookmarkStart w:id="24" w:name="__RefHeading__4231_640894548"/>
      <w:bookmarkStart w:id="25" w:name="__RefHeading__78_1761471730"/>
      <w:bookmarkStart w:id="26" w:name="__RefHeading__16224_1102454762"/>
      <w:bookmarkStart w:id="27" w:name="__RefHeading__35_933958631"/>
      <w:bookmarkStart w:id="28" w:name="__RefHeading__3_956707371"/>
      <w:bookmarkStart w:id="29" w:name="__RefHeading__17_1299977710"/>
      <w:bookmarkStart w:id="30" w:name="__RefHeading__16103_1102454762"/>
      <w:bookmarkStart w:id="31" w:name="__RefHeading__40_222241988"/>
      <w:bookmarkStart w:id="32" w:name="__RefHeading__167_73656964"/>
      <w:bookmarkStart w:id="33" w:name="__RefHeading__686_1187675580"/>
      <w:bookmarkStart w:id="34" w:name="__RefHeading__139_1484616871"/>
      <w:bookmarkStart w:id="35" w:name="__RefHeading__59_1853248586"/>
      <w:bookmarkStart w:id="36" w:name="__RefHeading__68_31361602"/>
      <w:bookmarkStart w:id="37" w:name="_Toc4457794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5369C">
        <w:lastRenderedPageBreak/>
        <w:t>1. DIAGNOSTICO</w:t>
      </w:r>
      <w:bookmarkEnd w:id="37"/>
    </w:p>
    <w:p w14:paraId="73D40E96" w14:textId="77777777" w:rsidR="00EE3673" w:rsidRDefault="00EE3673" w:rsidP="00EE3673">
      <w:pPr>
        <w:jc w:val="both"/>
        <w:rPr>
          <w:rFonts w:ascii="Arial" w:hAnsi="Arial" w:cs="Arial"/>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Start w:id="57" w:name="_Toc4457794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94092DF"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2D4F3620" w14:textId="77777777" w:rsidR="00EE3673" w:rsidRDefault="00EE3673" w:rsidP="00EE3673">
      <w:pPr>
        <w:jc w:val="both"/>
        <w:rPr>
          <w:rFonts w:ascii="Arial" w:hAnsi="Arial" w:cs="Arial"/>
          <w:b/>
          <w:bCs/>
        </w:rPr>
      </w:pPr>
    </w:p>
    <w:p w14:paraId="52DC3D8B" w14:textId="77777777" w:rsidR="00EE3673" w:rsidRDefault="00EE3673" w:rsidP="00EE3673">
      <w:pPr>
        <w:jc w:val="both"/>
        <w:rPr>
          <w:rFonts w:ascii="Arial" w:hAnsi="Arial" w:cs="Arial"/>
          <w:b/>
          <w:bCs/>
        </w:rPr>
      </w:pPr>
    </w:p>
    <w:p w14:paraId="6631E81E"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23A2B2F2" w14:textId="77777777" w:rsidR="00EE3673" w:rsidRPr="00EE3673" w:rsidRDefault="00EE3673" w:rsidP="00EE3673">
      <w:pPr>
        <w:pStyle w:val="Prrafodelista"/>
        <w:jc w:val="both"/>
        <w:rPr>
          <w:rFonts w:ascii="Arial" w:hAnsi="Arial" w:cs="Arial"/>
          <w:b/>
          <w:bCs/>
        </w:rPr>
      </w:pPr>
    </w:p>
    <w:p w14:paraId="33B7C4E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w:t>
      </w:r>
      <w:proofErr w:type="spellStart"/>
      <w:r w:rsidRPr="00F71AE8">
        <w:rPr>
          <w:rFonts w:ascii="Arial" w:hAnsi="Arial" w:cs="Arial"/>
        </w:rPr>
        <w:t>microenomicos</w:t>
      </w:r>
      <w:proofErr w:type="spellEnd"/>
      <w:r w:rsidRPr="00F71AE8">
        <w:rPr>
          <w:rFonts w:ascii="Arial" w:hAnsi="Arial" w:cs="Arial"/>
        </w:rPr>
        <w:t xml:space="preserve">,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2C09CDB3" w14:textId="77777777" w:rsidR="00EE3673" w:rsidRPr="00F71AE8" w:rsidRDefault="00EE3673" w:rsidP="00EE3673">
      <w:pPr>
        <w:jc w:val="both"/>
        <w:rPr>
          <w:rFonts w:ascii="Arial" w:hAnsi="Arial" w:cs="Arial"/>
        </w:rPr>
      </w:pPr>
    </w:p>
    <w:p w14:paraId="0F252891"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1F9202AB" w14:textId="77777777" w:rsidR="00EE3673" w:rsidRPr="00F71AE8" w:rsidRDefault="0001193C" w:rsidP="00EE3673">
      <w:pPr>
        <w:jc w:val="both"/>
        <w:rPr>
          <w:rFonts w:ascii="Arial" w:hAnsi="Arial" w:cs="Arial"/>
        </w:rPr>
      </w:pPr>
      <w:r w:rsidRPr="00F71AE8">
        <w:rPr>
          <w:rFonts w:ascii="Arial" w:hAnsi="Arial" w:cs="Arial"/>
        </w:rPr>
        <w:t xml:space="preserve"> </w:t>
      </w:r>
    </w:p>
    <w:p w14:paraId="3F7D123E"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 xml:space="preserve">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w:t>
      </w:r>
      <w:proofErr w:type="spellStart"/>
      <w:r w:rsidR="00EE3673" w:rsidRPr="00F71AE8">
        <w:rPr>
          <w:rFonts w:ascii="Arial" w:hAnsi="Arial" w:cs="Arial"/>
        </w:rPr>
        <w:t>medallería</w:t>
      </w:r>
      <w:proofErr w:type="spellEnd"/>
      <w:r w:rsidR="00EE3673" w:rsidRPr="00F71AE8">
        <w:rPr>
          <w:rFonts w:ascii="Arial" w:hAnsi="Arial" w:cs="Arial"/>
        </w:rPr>
        <w:t>,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3C31B03C"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09CA9A77" wp14:editId="3C947B62">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942D439" w14:textId="77777777" w:rsidR="0001193C" w:rsidRDefault="0001193C" w:rsidP="00EE3673">
      <w:pPr>
        <w:jc w:val="both"/>
        <w:rPr>
          <w:rFonts w:ascii="Arial" w:hAnsi="Arial" w:cs="Arial"/>
        </w:rPr>
      </w:pPr>
    </w:p>
    <w:p w14:paraId="73D47428"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879207D"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274E2243" wp14:editId="7B853F00">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19E01BED" w14:textId="77777777" w:rsidR="00EE3673" w:rsidRDefault="00EE3673" w:rsidP="00EE3673">
      <w:pPr>
        <w:jc w:val="both"/>
        <w:rPr>
          <w:rFonts w:ascii="Arial" w:hAnsi="Arial" w:cs="Arial"/>
        </w:rPr>
      </w:pPr>
    </w:p>
    <w:p w14:paraId="459C15A2"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0FF6CD15" w14:textId="77777777" w:rsidR="00A33945" w:rsidRDefault="00A33945" w:rsidP="00EE3673">
      <w:pPr>
        <w:jc w:val="both"/>
        <w:rPr>
          <w:rFonts w:ascii="Arial" w:hAnsi="Arial" w:cs="Arial"/>
        </w:rPr>
      </w:pPr>
    </w:p>
    <w:p w14:paraId="0A266152" w14:textId="77777777" w:rsidR="00A33945" w:rsidRDefault="00A33945" w:rsidP="00EE3673">
      <w:pPr>
        <w:jc w:val="both"/>
        <w:rPr>
          <w:rFonts w:ascii="Arial" w:hAnsi="Arial" w:cs="Arial"/>
        </w:rPr>
      </w:pPr>
    </w:p>
    <w:p w14:paraId="7D702D39"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5383EAE0" w14:textId="77777777" w:rsidR="00A33945" w:rsidRDefault="00A33945" w:rsidP="00EE3673">
      <w:pPr>
        <w:jc w:val="both"/>
        <w:rPr>
          <w:rFonts w:ascii="Arial" w:hAnsi="Arial" w:cs="Arial"/>
        </w:rPr>
      </w:pPr>
    </w:p>
    <w:p w14:paraId="06D6874B"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6F10FBA5" w14:textId="77777777" w:rsidR="00A33945" w:rsidRDefault="00A33945" w:rsidP="00EE3673">
      <w:pPr>
        <w:jc w:val="both"/>
        <w:rPr>
          <w:rFonts w:ascii="Arial" w:hAnsi="Arial" w:cs="Arial"/>
        </w:rPr>
      </w:pPr>
    </w:p>
    <w:p w14:paraId="7992DA01"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11C25C51" w14:textId="77777777" w:rsidR="00EE3673" w:rsidRPr="00F71AE8" w:rsidRDefault="00EE3673" w:rsidP="00EE3673">
      <w:pPr>
        <w:jc w:val="both"/>
        <w:rPr>
          <w:rFonts w:ascii="Arial" w:hAnsi="Arial" w:cs="Arial"/>
        </w:rPr>
      </w:pPr>
    </w:p>
    <w:p w14:paraId="685C3DF4"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41CEDAF6" wp14:editId="37B2E1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35C1B220"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62DB5276" w14:textId="77777777" w:rsidR="00EE3673" w:rsidRDefault="00EE3673" w:rsidP="00EE3673">
      <w:pPr>
        <w:jc w:val="both"/>
        <w:rPr>
          <w:rFonts w:ascii="Arial" w:hAnsi="Arial" w:cs="Arial"/>
        </w:rPr>
      </w:pPr>
    </w:p>
    <w:p w14:paraId="12F754BB"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357A57EF" w14:textId="77777777" w:rsidR="000A217B" w:rsidRDefault="000A217B" w:rsidP="00EE3673">
      <w:pPr>
        <w:jc w:val="both"/>
        <w:rPr>
          <w:rFonts w:ascii="Arial" w:hAnsi="Arial" w:cs="Arial"/>
        </w:rPr>
      </w:pPr>
    </w:p>
    <w:p w14:paraId="318C4909" w14:textId="77777777" w:rsidR="00EE3673" w:rsidRPr="00F71AE8" w:rsidRDefault="00EE3673" w:rsidP="00EE3673">
      <w:pPr>
        <w:jc w:val="both"/>
        <w:rPr>
          <w:rFonts w:ascii="Arial" w:hAnsi="Arial" w:cs="Arial"/>
        </w:rPr>
      </w:pPr>
    </w:p>
    <w:p w14:paraId="6DDAB69C" w14:textId="77777777" w:rsidR="00B84130" w:rsidRPr="0035369C" w:rsidRDefault="00B84130" w:rsidP="0030737D">
      <w:pPr>
        <w:pStyle w:val="Ttulo1"/>
      </w:pPr>
      <w:r w:rsidRPr="0035369C">
        <w:t>2. JUSTIFICACIÓN</w:t>
      </w:r>
      <w:bookmarkEnd w:id="57"/>
    </w:p>
    <w:p w14:paraId="7A9C5E6D" w14:textId="77777777" w:rsidR="00EE3673" w:rsidRDefault="00EE3673" w:rsidP="00EE3673">
      <w:pPr>
        <w:jc w:val="both"/>
        <w:rPr>
          <w:rFonts w:eastAsia="Times New Roman" w:cs="Times New Roman"/>
          <w:sz w:val="22"/>
          <w:szCs w:val="22"/>
          <w:lang w:bidi="ar-SA"/>
        </w:rPr>
      </w:pPr>
    </w:p>
    <w:p w14:paraId="5BDF8132" w14:textId="77777777" w:rsidR="00A33945" w:rsidRDefault="00A33945" w:rsidP="00EE3673">
      <w:pPr>
        <w:jc w:val="both"/>
        <w:rPr>
          <w:rFonts w:ascii="Arial" w:hAnsi="Arial" w:cs="Arial"/>
        </w:rPr>
      </w:pPr>
    </w:p>
    <w:p w14:paraId="286C2FE9"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976C1D4" w14:textId="77777777" w:rsidR="00EE3673" w:rsidRPr="00F71AE8" w:rsidRDefault="00EE3673" w:rsidP="00EE3673">
      <w:pPr>
        <w:jc w:val="both"/>
        <w:rPr>
          <w:rFonts w:ascii="Arial" w:hAnsi="Arial" w:cs="Arial"/>
        </w:rPr>
      </w:pPr>
    </w:p>
    <w:p w14:paraId="3BF6C718"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0540BED6" w14:textId="77777777" w:rsidR="00191890" w:rsidRDefault="00191890" w:rsidP="00EE3673">
      <w:pPr>
        <w:jc w:val="both"/>
        <w:rPr>
          <w:rFonts w:ascii="Arial" w:hAnsi="Arial" w:cs="Arial"/>
        </w:rPr>
      </w:pPr>
    </w:p>
    <w:p w14:paraId="1FE5C66D"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4CF9FD4B"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2D76FAD7" w14:textId="77777777" w:rsidR="000A217B" w:rsidRDefault="000A217B" w:rsidP="000A217B">
      <w:pPr>
        <w:spacing w:line="240" w:lineRule="auto"/>
        <w:jc w:val="both"/>
        <w:rPr>
          <w:sz w:val="22"/>
          <w:szCs w:val="22"/>
        </w:rPr>
      </w:pPr>
    </w:p>
    <w:p w14:paraId="4881E6B7" w14:textId="77777777" w:rsidR="000A217B" w:rsidRPr="00F71AE8" w:rsidRDefault="000A217B" w:rsidP="000A217B">
      <w:pPr>
        <w:pStyle w:val="Sinespaciado"/>
        <w:ind w:left="360"/>
        <w:jc w:val="both"/>
        <w:rPr>
          <w:rFonts w:ascii="Arial" w:hAnsi="Arial" w:cs="Arial"/>
        </w:rPr>
      </w:pPr>
    </w:p>
    <w:p w14:paraId="3A7CE7CD"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64D57DD6" w14:textId="77777777" w:rsidR="000A217B" w:rsidRPr="00F71AE8" w:rsidRDefault="000A217B" w:rsidP="000A217B">
      <w:pPr>
        <w:pStyle w:val="Sinespaciado"/>
        <w:jc w:val="both"/>
        <w:rPr>
          <w:rFonts w:ascii="Arial" w:hAnsi="Arial" w:cs="Arial"/>
        </w:rPr>
      </w:pPr>
    </w:p>
    <w:p w14:paraId="6D4956D4"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194E5EC" w14:textId="77777777" w:rsidR="000A217B" w:rsidRPr="00F71AE8" w:rsidRDefault="000A217B" w:rsidP="000A217B">
      <w:pPr>
        <w:pStyle w:val="Sinespaciado"/>
        <w:jc w:val="both"/>
        <w:rPr>
          <w:rFonts w:ascii="Arial" w:hAnsi="Arial" w:cs="Arial"/>
          <w:b/>
          <w:bCs/>
        </w:rPr>
      </w:pPr>
    </w:p>
    <w:p w14:paraId="38455F95" w14:textId="77777777" w:rsidR="000A217B" w:rsidRPr="00F71AE8" w:rsidRDefault="000A217B" w:rsidP="000A217B">
      <w:pPr>
        <w:pStyle w:val="Sinespaciado"/>
        <w:jc w:val="both"/>
        <w:rPr>
          <w:rFonts w:ascii="Arial" w:hAnsi="Arial" w:cs="Arial"/>
          <w:b/>
          <w:bCs/>
        </w:rPr>
      </w:pPr>
    </w:p>
    <w:p w14:paraId="5870B098" w14:textId="77777777" w:rsidR="000A217B" w:rsidRPr="00F71AE8" w:rsidRDefault="000A217B" w:rsidP="000A217B">
      <w:pPr>
        <w:pStyle w:val="Sinespaciado"/>
        <w:jc w:val="both"/>
        <w:rPr>
          <w:rFonts w:ascii="Arial" w:hAnsi="Arial" w:cs="Arial"/>
          <w:b/>
          <w:bCs/>
        </w:rPr>
      </w:pPr>
    </w:p>
    <w:p w14:paraId="76338C69"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329E8624"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1F94FF65" w14:textId="77777777" w:rsidTr="00171846">
        <w:trPr>
          <w:trHeight w:val="500"/>
        </w:trPr>
        <w:tc>
          <w:tcPr>
            <w:tcW w:w="0" w:type="auto"/>
            <w:vMerge w:val="restart"/>
            <w:shd w:val="clear" w:color="000000" w:fill="F2F2F2"/>
            <w:vAlign w:val="center"/>
            <w:hideMark/>
          </w:tcPr>
          <w:p w14:paraId="068CDF6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65645C5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56369C11"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080E0FB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1E7CD923"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36A2D368"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0A2F8E52" w14:textId="77777777" w:rsidTr="00171846">
        <w:trPr>
          <w:trHeight w:val="72"/>
        </w:trPr>
        <w:tc>
          <w:tcPr>
            <w:tcW w:w="0" w:type="auto"/>
            <w:vMerge/>
            <w:vAlign w:val="center"/>
            <w:hideMark/>
          </w:tcPr>
          <w:p w14:paraId="32168B87"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25F3789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0866C5DA"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69C0F3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2A3BA53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4D3DBD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54AAB34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3ACE118"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0A442CF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747CB72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6F8AFCFA"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4217EA7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2A89F959"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1089BE9D" w14:textId="77777777" w:rsidTr="00171846">
        <w:trPr>
          <w:trHeight w:val="1678"/>
        </w:trPr>
        <w:tc>
          <w:tcPr>
            <w:tcW w:w="0" w:type="auto"/>
            <w:shd w:val="clear" w:color="000000" w:fill="FFFFFF"/>
            <w:vAlign w:val="center"/>
            <w:hideMark/>
          </w:tcPr>
          <w:p w14:paraId="5D73A219"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81E8FC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077E479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128E44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76D6784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CD0FA6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1824487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42FCFC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7E797E2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15E9C3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43EB14F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2C8F4D00"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7FDCC69D" w14:textId="77777777" w:rsidTr="00171846">
        <w:trPr>
          <w:trHeight w:val="530"/>
        </w:trPr>
        <w:tc>
          <w:tcPr>
            <w:tcW w:w="0" w:type="auto"/>
            <w:shd w:val="clear" w:color="000000" w:fill="FFFFFF"/>
            <w:vAlign w:val="center"/>
            <w:hideMark/>
          </w:tcPr>
          <w:p w14:paraId="0F6236B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5D924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364EBB0E"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056ACB9A"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D11794E"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5267A58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6D4670E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4265481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428BB15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041F0A4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35DB38E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36233609"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5BFC10B2" w14:textId="77777777" w:rsidTr="00171846">
        <w:trPr>
          <w:trHeight w:val="530"/>
        </w:trPr>
        <w:tc>
          <w:tcPr>
            <w:tcW w:w="0" w:type="auto"/>
            <w:shd w:val="clear" w:color="000000" w:fill="FFFFFF"/>
            <w:vAlign w:val="center"/>
            <w:hideMark/>
          </w:tcPr>
          <w:p w14:paraId="53BC82F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01F87F5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3539148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69D456AE"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20E3C7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4731456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483FE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56F5E9E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331ADCE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2899FE5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36BEF05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56176EA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62FEB5B1" w14:textId="77777777" w:rsidTr="00171846">
        <w:trPr>
          <w:trHeight w:val="530"/>
        </w:trPr>
        <w:tc>
          <w:tcPr>
            <w:tcW w:w="0" w:type="auto"/>
            <w:shd w:val="clear" w:color="000000" w:fill="FFFFFF"/>
            <w:vAlign w:val="center"/>
            <w:hideMark/>
          </w:tcPr>
          <w:p w14:paraId="70196051"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1890F39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BDDE4E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5AA39E8D"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5206743E"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CA653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73D976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8A1D4D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36E5B3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6BAE78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1F62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226049DF"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5428C075" w14:textId="77777777" w:rsidTr="00171846">
        <w:trPr>
          <w:trHeight w:val="530"/>
        </w:trPr>
        <w:tc>
          <w:tcPr>
            <w:tcW w:w="0" w:type="auto"/>
            <w:shd w:val="clear" w:color="000000" w:fill="FFFFFF"/>
            <w:vAlign w:val="center"/>
            <w:hideMark/>
          </w:tcPr>
          <w:p w14:paraId="608D44A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68FB67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7257365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CB816B"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8309E2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1C2FB4B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6D3521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2A5CCF5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458A26F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6006026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61975BD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06AA73CA"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32EE5D55" w14:textId="77777777" w:rsidTr="00171846">
        <w:trPr>
          <w:trHeight w:val="1099"/>
        </w:trPr>
        <w:tc>
          <w:tcPr>
            <w:tcW w:w="0" w:type="auto"/>
            <w:shd w:val="clear" w:color="000000" w:fill="FFFFFF"/>
            <w:vAlign w:val="center"/>
            <w:hideMark/>
          </w:tcPr>
          <w:p w14:paraId="3A6C2B8F"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62CFEBB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5D935C8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7951304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3AB53AEE"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5A2861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56FFF59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347D0F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3CD9A74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04F446D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2A4F328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3B51246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7D7F5E84"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1A59E996" w14:textId="77777777" w:rsidR="000942EA" w:rsidRPr="0035369C" w:rsidRDefault="000942EA" w:rsidP="000942EA">
      <w:pPr>
        <w:pStyle w:val="NormalWeb"/>
        <w:spacing w:before="240" w:after="240"/>
        <w:jc w:val="both"/>
        <w:rPr>
          <w:b/>
          <w:i/>
          <w:sz w:val="22"/>
          <w:szCs w:val="22"/>
        </w:rPr>
      </w:pPr>
    </w:p>
    <w:p w14:paraId="0662EE3F" w14:textId="77777777" w:rsidR="00B84130" w:rsidRPr="0035369C" w:rsidRDefault="00B84130" w:rsidP="00F6253B">
      <w:pPr>
        <w:pStyle w:val="Ttulo1"/>
      </w:pPr>
      <w:bookmarkStart w:id="58" w:name="__RefHeading__76_1121262178"/>
      <w:bookmarkStart w:id="59" w:name="__RefHeading__72_988231325"/>
      <w:bookmarkStart w:id="60" w:name="__RefHeading__265_1484616871"/>
      <w:bookmarkStart w:id="61" w:name="__RefHeading__143_1484616871"/>
      <w:bookmarkStart w:id="62" w:name="__RefHeading__63_1853248586"/>
      <w:bookmarkStart w:id="63" w:name="__RefHeading__72_31361602"/>
      <w:bookmarkStart w:id="64" w:name="_Toc44577942"/>
      <w:bookmarkEnd w:id="58"/>
      <w:bookmarkEnd w:id="59"/>
      <w:bookmarkEnd w:id="60"/>
      <w:bookmarkEnd w:id="61"/>
      <w:bookmarkEnd w:id="62"/>
      <w:bookmarkEnd w:id="63"/>
      <w:r w:rsidRPr="0035369C">
        <w:t>3. OBJETIVOS</w:t>
      </w:r>
      <w:bookmarkEnd w:id="64"/>
    </w:p>
    <w:p w14:paraId="1C5A96B2" w14:textId="77777777" w:rsidR="00B84130" w:rsidRPr="0035369C" w:rsidRDefault="00B84130">
      <w:pPr>
        <w:pStyle w:val="Ttulo21"/>
        <w:tabs>
          <w:tab w:val="left" w:pos="0"/>
        </w:tabs>
        <w:jc w:val="both"/>
        <w:rPr>
          <w:rFonts w:ascii="Times New Roman" w:hAnsi="Times New Roman"/>
          <w:sz w:val="22"/>
          <w:szCs w:val="22"/>
        </w:rPr>
      </w:pPr>
      <w:bookmarkStart w:id="65" w:name="__RefHeading__9_956707371"/>
      <w:bookmarkStart w:id="66" w:name="__RefHeading__23_1299977710"/>
      <w:bookmarkEnd w:id="65"/>
      <w:bookmarkEnd w:id="66"/>
      <w:r w:rsidRPr="0035369C">
        <w:rPr>
          <w:rFonts w:ascii="Times New Roman" w:hAnsi="Times New Roman"/>
          <w:color w:val="auto"/>
          <w:sz w:val="22"/>
          <w:szCs w:val="22"/>
        </w:rPr>
        <w:t>3.1.  Objetivo General</w:t>
      </w:r>
    </w:p>
    <w:p w14:paraId="5A53D9CB" w14:textId="77777777" w:rsidR="00EF52C0" w:rsidRDefault="00EF52C0" w:rsidP="00EF52C0">
      <w:pPr>
        <w:pStyle w:val="Textoindependiente"/>
        <w:spacing w:line="360" w:lineRule="auto"/>
        <w:jc w:val="both"/>
        <w:rPr>
          <w:rFonts w:cs="Times New Roman"/>
          <w:color w:val="000000"/>
          <w:sz w:val="22"/>
          <w:szCs w:val="22"/>
        </w:rPr>
      </w:pPr>
    </w:p>
    <w:p w14:paraId="5DD72440"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1968D7C"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27BE868B"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33C5AB0"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4D6FE3C2"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88170CD"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78D154D1" w14:textId="77777777" w:rsidR="000942EA" w:rsidRPr="0035369C" w:rsidRDefault="000942EA">
      <w:pPr>
        <w:pStyle w:val="Textoindependiente1"/>
        <w:rPr>
          <w:rFonts w:ascii="Times New Roman" w:hAnsi="Times New Roman"/>
          <w:b/>
          <w:bCs/>
          <w:color w:val="000000"/>
          <w:lang w:val="es-CO"/>
        </w:rPr>
      </w:pPr>
    </w:p>
    <w:p w14:paraId="11AFC8CB" w14:textId="77777777" w:rsidR="00B84130" w:rsidRPr="0035369C" w:rsidRDefault="00B84130" w:rsidP="00F6253B">
      <w:pPr>
        <w:pStyle w:val="Ttulo1"/>
      </w:pPr>
      <w:bookmarkStart w:id="67" w:name="_Toc44577943"/>
      <w:r w:rsidRPr="0035369C">
        <w:t>4. PLANTEAMIENTO Y SELECCIÓN DE ALTERNATIVAS</w:t>
      </w:r>
      <w:bookmarkEnd w:id="67"/>
      <w:r w:rsidR="00F5293C" w:rsidRPr="0035369C">
        <w:t xml:space="preserve"> </w:t>
      </w:r>
    </w:p>
    <w:p w14:paraId="1FB6D8C2"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44A6491E"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3A4FD80B"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241FF72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7959BF93" w14:textId="77777777" w:rsidR="001C565B" w:rsidRPr="00F71AE8" w:rsidRDefault="001C565B" w:rsidP="001C565B">
      <w:pPr>
        <w:pStyle w:val="Sinespaciado"/>
        <w:jc w:val="both"/>
        <w:rPr>
          <w:rFonts w:ascii="Arial" w:hAnsi="Arial" w:cs="Arial"/>
        </w:rPr>
      </w:pPr>
    </w:p>
    <w:p w14:paraId="031768E3"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41F70F5" w14:textId="77777777" w:rsidR="001C565B" w:rsidRPr="00F71AE8" w:rsidRDefault="001C565B" w:rsidP="001C565B">
      <w:pPr>
        <w:pStyle w:val="Sinespaciado"/>
        <w:jc w:val="both"/>
        <w:rPr>
          <w:rFonts w:ascii="Arial" w:hAnsi="Arial" w:cs="Arial"/>
        </w:rPr>
      </w:pPr>
    </w:p>
    <w:p w14:paraId="353D2C17"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06D14AF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2635D30E"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79EE7415"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4BE84C14" w14:textId="77777777" w:rsidR="001C565B" w:rsidRPr="00F71AE8" w:rsidRDefault="001C565B" w:rsidP="001C565B">
      <w:pPr>
        <w:pStyle w:val="Sinespaciado"/>
        <w:jc w:val="both"/>
        <w:rPr>
          <w:rFonts w:ascii="Arial" w:hAnsi="Arial" w:cs="Arial"/>
        </w:rPr>
      </w:pPr>
    </w:p>
    <w:p w14:paraId="29BB7E3F"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18E70EB5" w14:textId="77777777" w:rsidR="001C565B" w:rsidRPr="00F71AE8" w:rsidRDefault="001C565B" w:rsidP="001C565B">
      <w:pPr>
        <w:pStyle w:val="Sinespaciado"/>
        <w:jc w:val="both"/>
        <w:rPr>
          <w:rFonts w:ascii="Arial" w:hAnsi="Arial" w:cs="Arial"/>
        </w:rPr>
      </w:pPr>
    </w:p>
    <w:p w14:paraId="732BE4BB"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75F2D5DD" w14:textId="77777777" w:rsidR="001C565B" w:rsidRPr="00F71AE8" w:rsidRDefault="001C565B" w:rsidP="001C565B">
      <w:pPr>
        <w:pStyle w:val="Sinespaciado"/>
        <w:jc w:val="both"/>
        <w:rPr>
          <w:rFonts w:ascii="Arial" w:hAnsi="Arial" w:cs="Arial"/>
        </w:rPr>
      </w:pPr>
    </w:p>
    <w:p w14:paraId="000369E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1E02D568"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6DC1AE61" w14:textId="77777777" w:rsidR="001C565B" w:rsidRPr="00F71AE8" w:rsidRDefault="001C565B" w:rsidP="001C565B">
      <w:pPr>
        <w:pStyle w:val="Sinespaciado"/>
        <w:jc w:val="both"/>
        <w:rPr>
          <w:rFonts w:ascii="Arial" w:hAnsi="Arial" w:cs="Arial"/>
        </w:rPr>
      </w:pPr>
    </w:p>
    <w:p w14:paraId="3A4B9E5C"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02070CDD" w14:textId="77777777" w:rsidR="001C565B" w:rsidRPr="00F71AE8" w:rsidRDefault="001C565B" w:rsidP="001C565B">
      <w:pPr>
        <w:pStyle w:val="Sinespaciado"/>
        <w:jc w:val="both"/>
        <w:rPr>
          <w:rFonts w:ascii="Arial" w:hAnsi="Arial" w:cs="Arial"/>
        </w:rPr>
      </w:pPr>
    </w:p>
    <w:p w14:paraId="63851ACD"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0462243D" w14:textId="77777777" w:rsidR="001C565B" w:rsidRPr="00F71AE8" w:rsidRDefault="001C565B" w:rsidP="001C565B">
      <w:pPr>
        <w:pStyle w:val="Sinespaciado"/>
        <w:jc w:val="both"/>
        <w:rPr>
          <w:rFonts w:ascii="Arial" w:hAnsi="Arial" w:cs="Arial"/>
        </w:rPr>
      </w:pPr>
    </w:p>
    <w:p w14:paraId="4414E2A5"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7047AD67"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08D443F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8" w:name="_Toc44577944"/>
    </w:p>
    <w:p w14:paraId="52409587" w14:textId="77777777" w:rsidR="00503223" w:rsidRDefault="00503223" w:rsidP="00503223">
      <w:pPr>
        <w:pStyle w:val="Sinespaciado"/>
        <w:jc w:val="both"/>
        <w:rPr>
          <w:rFonts w:ascii="Arial" w:hAnsi="Arial" w:cs="Arial"/>
        </w:rPr>
      </w:pPr>
    </w:p>
    <w:p w14:paraId="12B52F5E" w14:textId="77777777" w:rsidR="00503223" w:rsidRDefault="00503223" w:rsidP="00503223">
      <w:pPr>
        <w:pStyle w:val="Sinespaciado"/>
        <w:jc w:val="both"/>
        <w:rPr>
          <w:rFonts w:ascii="Arial" w:hAnsi="Arial" w:cs="Arial"/>
        </w:rPr>
      </w:pPr>
    </w:p>
    <w:p w14:paraId="4BE6DC06" w14:textId="77777777" w:rsidR="00503223" w:rsidRDefault="00503223" w:rsidP="00503223">
      <w:pPr>
        <w:pStyle w:val="Sinespaciado"/>
        <w:jc w:val="both"/>
        <w:rPr>
          <w:rFonts w:ascii="Arial" w:hAnsi="Arial" w:cs="Arial"/>
        </w:rPr>
      </w:pPr>
    </w:p>
    <w:p w14:paraId="7293B8D4" w14:textId="77777777" w:rsidR="00503223" w:rsidRDefault="00503223" w:rsidP="00503223">
      <w:pPr>
        <w:pStyle w:val="Sinespaciado"/>
        <w:jc w:val="both"/>
        <w:rPr>
          <w:rFonts w:ascii="Arial" w:hAnsi="Arial" w:cs="Arial"/>
        </w:rPr>
      </w:pPr>
    </w:p>
    <w:p w14:paraId="28269760" w14:textId="77777777" w:rsidR="00503223" w:rsidRDefault="00503223" w:rsidP="00503223">
      <w:pPr>
        <w:pStyle w:val="Sinespaciado"/>
        <w:jc w:val="both"/>
        <w:rPr>
          <w:rFonts w:ascii="Arial" w:hAnsi="Arial" w:cs="Arial"/>
        </w:rPr>
      </w:pPr>
    </w:p>
    <w:p w14:paraId="6B8A092D" w14:textId="77777777" w:rsidR="00503223" w:rsidRDefault="00503223" w:rsidP="00503223">
      <w:pPr>
        <w:pStyle w:val="Sinespaciado"/>
        <w:jc w:val="both"/>
        <w:rPr>
          <w:rFonts w:ascii="Arial" w:hAnsi="Arial" w:cs="Arial"/>
        </w:rPr>
      </w:pPr>
    </w:p>
    <w:p w14:paraId="298EF23E" w14:textId="77777777" w:rsidR="00503223" w:rsidRDefault="00503223" w:rsidP="00503223">
      <w:pPr>
        <w:pStyle w:val="Sinespaciado"/>
        <w:jc w:val="both"/>
        <w:rPr>
          <w:rFonts w:ascii="Arial" w:hAnsi="Arial" w:cs="Arial"/>
        </w:rPr>
      </w:pPr>
    </w:p>
    <w:p w14:paraId="6BF007C4" w14:textId="77777777" w:rsidR="00503223" w:rsidRDefault="00503223" w:rsidP="00503223">
      <w:pPr>
        <w:pStyle w:val="Sinespaciado"/>
        <w:jc w:val="both"/>
        <w:rPr>
          <w:rFonts w:ascii="Arial" w:hAnsi="Arial" w:cs="Arial"/>
        </w:rPr>
      </w:pPr>
    </w:p>
    <w:p w14:paraId="7266E2D6" w14:textId="77777777" w:rsidR="00503223" w:rsidRDefault="00503223" w:rsidP="00503223">
      <w:pPr>
        <w:pStyle w:val="Sinespaciado"/>
        <w:jc w:val="both"/>
        <w:rPr>
          <w:rFonts w:ascii="Arial" w:hAnsi="Arial" w:cs="Arial"/>
        </w:rPr>
      </w:pPr>
    </w:p>
    <w:p w14:paraId="701916AA" w14:textId="77777777" w:rsidR="00503223" w:rsidRDefault="00503223" w:rsidP="00503223">
      <w:pPr>
        <w:pStyle w:val="Sinespaciado"/>
        <w:jc w:val="both"/>
        <w:rPr>
          <w:rFonts w:ascii="Arial" w:hAnsi="Arial" w:cs="Arial"/>
        </w:rPr>
      </w:pPr>
    </w:p>
    <w:p w14:paraId="0D875965" w14:textId="77777777" w:rsidR="00503223" w:rsidRDefault="00503223" w:rsidP="00503223">
      <w:pPr>
        <w:pStyle w:val="Sinespaciado"/>
        <w:jc w:val="both"/>
        <w:rPr>
          <w:rFonts w:ascii="Arial" w:hAnsi="Arial" w:cs="Arial"/>
        </w:rPr>
      </w:pPr>
    </w:p>
    <w:p w14:paraId="1C7D1EE2" w14:textId="77777777" w:rsidR="00503223" w:rsidRDefault="00503223" w:rsidP="00503223">
      <w:pPr>
        <w:pStyle w:val="Sinespaciado"/>
        <w:jc w:val="both"/>
        <w:rPr>
          <w:rFonts w:ascii="Arial" w:hAnsi="Arial" w:cs="Arial"/>
        </w:rPr>
      </w:pPr>
    </w:p>
    <w:p w14:paraId="07167782" w14:textId="77777777" w:rsidR="00503223" w:rsidRDefault="00503223" w:rsidP="00503223">
      <w:pPr>
        <w:pStyle w:val="Sinespaciado"/>
        <w:jc w:val="both"/>
        <w:rPr>
          <w:rFonts w:ascii="Arial" w:hAnsi="Arial" w:cs="Arial"/>
        </w:rPr>
      </w:pPr>
    </w:p>
    <w:p w14:paraId="03F35A92" w14:textId="77777777" w:rsidR="00503223" w:rsidRPr="00503223" w:rsidRDefault="00503223" w:rsidP="00503223">
      <w:pPr>
        <w:pStyle w:val="Sinespaciado"/>
        <w:jc w:val="both"/>
        <w:rPr>
          <w:rFonts w:ascii="Arial" w:hAnsi="Arial" w:cs="Arial"/>
        </w:rPr>
      </w:pPr>
    </w:p>
    <w:p w14:paraId="29E64A30" w14:textId="77777777" w:rsidR="00B84130" w:rsidRPr="0035369C" w:rsidRDefault="00B84130" w:rsidP="00F6253B">
      <w:pPr>
        <w:pStyle w:val="Ttulo1"/>
      </w:pPr>
      <w:r w:rsidRPr="0035369C">
        <w:lastRenderedPageBreak/>
        <w:t>5. METAS DEL PROYECTO</w:t>
      </w:r>
      <w:bookmarkEnd w:id="68"/>
    </w:p>
    <w:p w14:paraId="02B8E14B"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09A7A329"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7F2B161D"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16E820D1"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32FC4C8A"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41117FC"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6ED1EDD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69D71E0"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61265718"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02A072E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623FB76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416B130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3C6BB81"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3A141F4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100B15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01785AA3"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6065045F"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1E65A568"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C8738A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2A966A5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677B54F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75DADBA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139C1D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1FCDDF13"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37F3A0F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30</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18724895"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7357440F"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33066C68"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2A48C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3937A8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27587EB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0902EF0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5099B01F"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18798EC7" w14:textId="77777777" w:rsidR="001C565B" w:rsidRPr="00503223" w:rsidRDefault="001C565B" w:rsidP="000942EA">
      <w:pPr>
        <w:pStyle w:val="NormalWeb"/>
        <w:spacing w:before="0" w:after="0"/>
        <w:jc w:val="both"/>
        <w:rPr>
          <w:b/>
          <w:sz w:val="22"/>
          <w:szCs w:val="22"/>
          <w:lang w:val="es-ES"/>
        </w:rPr>
      </w:pPr>
    </w:p>
    <w:p w14:paraId="0A67163A" w14:textId="77777777" w:rsidR="000942EA" w:rsidRPr="0035369C" w:rsidRDefault="000942EA" w:rsidP="000942EA">
      <w:pPr>
        <w:pStyle w:val="NormalWeb"/>
        <w:spacing w:before="0" w:after="0"/>
        <w:jc w:val="both"/>
        <w:rPr>
          <w:b/>
          <w:sz w:val="22"/>
          <w:szCs w:val="22"/>
        </w:rPr>
      </w:pPr>
    </w:p>
    <w:p w14:paraId="2FCC6FCF" w14:textId="77777777" w:rsidR="000044C5" w:rsidRPr="00A92858" w:rsidRDefault="000942EA" w:rsidP="00A92858">
      <w:pPr>
        <w:pStyle w:val="NormalWeb"/>
        <w:spacing w:before="0" w:after="0"/>
        <w:jc w:val="both"/>
        <w:rPr>
          <w:sz w:val="22"/>
          <w:szCs w:val="22"/>
        </w:rPr>
      </w:pPr>
      <w:r w:rsidRPr="0035369C">
        <w:rPr>
          <w:sz w:val="22"/>
          <w:szCs w:val="22"/>
        </w:rPr>
        <w:t>El cumplimiento de las metas están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50EA2FA4" w14:textId="77777777" w:rsidR="00B84130" w:rsidRDefault="00B84130" w:rsidP="00F6253B">
      <w:pPr>
        <w:pStyle w:val="Ttulo1"/>
        <w:rPr>
          <w:color w:val="000000"/>
        </w:rPr>
      </w:pPr>
      <w:bookmarkStart w:id="69" w:name="_Toc44577945"/>
      <w:r w:rsidRPr="0035369C">
        <w:rPr>
          <w:color w:val="000000"/>
        </w:rPr>
        <w:t>6. FINANCIAMIENTO DEL PROYECTO</w:t>
      </w:r>
      <w:bookmarkEnd w:id="69"/>
    </w:p>
    <w:p w14:paraId="43327F71" w14:textId="77777777" w:rsidR="00F6253B" w:rsidRPr="00F6253B" w:rsidRDefault="00F6253B" w:rsidP="00F6253B">
      <w:pPr>
        <w:pStyle w:val="Textoindependiente"/>
      </w:pPr>
    </w:p>
    <w:p w14:paraId="034FFC3A" w14:textId="77777777" w:rsidR="00B84130" w:rsidRPr="0035369C" w:rsidRDefault="00B84130">
      <w:pPr>
        <w:spacing w:line="360" w:lineRule="auto"/>
        <w:jc w:val="both"/>
        <w:rPr>
          <w:rFonts w:cs="Times New Roman"/>
          <w:sz w:val="22"/>
          <w:szCs w:val="22"/>
        </w:rPr>
      </w:pPr>
      <w:r w:rsidRPr="0035369C">
        <w:rPr>
          <w:rFonts w:cs="Times New Roman"/>
          <w:sz w:val="22"/>
          <w:szCs w:val="22"/>
        </w:rPr>
        <w:t>Los recursos para el financiamiento de este proyecto, provienen del presupuesto de inversión directa del I.D.R.D., y su distribución anual es la siguiente:</w:t>
      </w:r>
    </w:p>
    <w:p w14:paraId="2E8BFF4F" w14:textId="77777777" w:rsidR="00B84130" w:rsidRPr="0035369C" w:rsidRDefault="00B84130">
      <w:pPr>
        <w:pStyle w:val="LO-Normal"/>
        <w:autoSpaceDE w:val="0"/>
        <w:spacing w:line="248" w:lineRule="exact"/>
        <w:ind w:left="116"/>
        <w:rPr>
          <w:rFonts w:cs="Times New Roman"/>
          <w:color w:val="000000"/>
          <w:sz w:val="22"/>
          <w:szCs w:val="22"/>
        </w:rPr>
      </w:pPr>
    </w:p>
    <w:p w14:paraId="4BCE430E"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42EF5A42"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73667E93"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62" w:type="dxa"/>
        <w:tblInd w:w="70" w:type="dxa"/>
        <w:tblCellMar>
          <w:left w:w="70" w:type="dxa"/>
          <w:right w:w="70" w:type="dxa"/>
        </w:tblCellMar>
        <w:tblLook w:val="04A0" w:firstRow="1" w:lastRow="0" w:firstColumn="1" w:lastColumn="0" w:noHBand="0" w:noVBand="1"/>
      </w:tblPr>
      <w:tblGrid>
        <w:gridCol w:w="2689"/>
        <w:gridCol w:w="1273"/>
        <w:gridCol w:w="1132"/>
        <w:gridCol w:w="1132"/>
        <w:gridCol w:w="1132"/>
        <w:gridCol w:w="1132"/>
        <w:gridCol w:w="1172"/>
      </w:tblGrid>
      <w:tr w:rsidR="00A0500E" w:rsidRPr="003F5F15" w14:paraId="664BB3EE" w14:textId="77777777" w:rsidTr="003F5F15">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12BD1F"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bookmarkStart w:id="70" w:name="_Hlk44613593"/>
            <w:r w:rsidRPr="003F5F15">
              <w:rPr>
                <w:rFonts w:eastAsia="Times New Roman" w:cs="Times New Roman"/>
                <w:b/>
                <w:bCs/>
                <w:color w:val="000000"/>
                <w:kern w:val="0"/>
                <w:sz w:val="16"/>
                <w:szCs w:val="16"/>
                <w:lang w:val="es-ES" w:eastAsia="es-ES" w:bidi="ar-SA"/>
              </w:rPr>
              <w:t>Componente</w:t>
            </w:r>
          </w:p>
        </w:tc>
        <w:tc>
          <w:tcPr>
            <w:tcW w:w="1273" w:type="dxa"/>
            <w:tcBorders>
              <w:top w:val="single" w:sz="4" w:space="0" w:color="auto"/>
              <w:left w:val="nil"/>
              <w:bottom w:val="single" w:sz="4" w:space="0" w:color="auto"/>
              <w:right w:val="single" w:sz="4" w:space="0" w:color="auto"/>
            </w:tcBorders>
            <w:shd w:val="clear" w:color="auto" w:fill="F2F2F2"/>
            <w:vAlign w:val="center"/>
            <w:hideMark/>
          </w:tcPr>
          <w:p w14:paraId="6FEE2181"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Costo Año 1</w:t>
            </w:r>
          </w:p>
        </w:tc>
        <w:tc>
          <w:tcPr>
            <w:tcW w:w="1132" w:type="dxa"/>
            <w:tcBorders>
              <w:top w:val="single" w:sz="4" w:space="0" w:color="auto"/>
              <w:left w:val="nil"/>
              <w:bottom w:val="single" w:sz="4" w:space="0" w:color="auto"/>
              <w:right w:val="single" w:sz="4" w:space="0" w:color="auto"/>
            </w:tcBorders>
            <w:shd w:val="clear" w:color="auto" w:fill="F2F2F2"/>
            <w:vAlign w:val="center"/>
            <w:hideMark/>
          </w:tcPr>
          <w:p w14:paraId="1D884A80"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Costo Año 2</w:t>
            </w:r>
          </w:p>
        </w:tc>
        <w:tc>
          <w:tcPr>
            <w:tcW w:w="1132" w:type="dxa"/>
            <w:tcBorders>
              <w:top w:val="single" w:sz="4" w:space="0" w:color="auto"/>
              <w:left w:val="nil"/>
              <w:bottom w:val="single" w:sz="4" w:space="0" w:color="auto"/>
              <w:right w:val="single" w:sz="4" w:space="0" w:color="auto"/>
            </w:tcBorders>
            <w:shd w:val="clear" w:color="auto" w:fill="F2F2F2"/>
            <w:vAlign w:val="center"/>
            <w:hideMark/>
          </w:tcPr>
          <w:p w14:paraId="109ED510"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Costo Año 3</w:t>
            </w:r>
          </w:p>
        </w:tc>
        <w:tc>
          <w:tcPr>
            <w:tcW w:w="1132" w:type="dxa"/>
            <w:tcBorders>
              <w:top w:val="single" w:sz="4" w:space="0" w:color="auto"/>
              <w:left w:val="nil"/>
              <w:bottom w:val="single" w:sz="4" w:space="0" w:color="auto"/>
              <w:right w:val="single" w:sz="4" w:space="0" w:color="auto"/>
            </w:tcBorders>
            <w:shd w:val="clear" w:color="auto" w:fill="F2F2F2"/>
            <w:vAlign w:val="center"/>
            <w:hideMark/>
          </w:tcPr>
          <w:p w14:paraId="38608202"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Costo Año 4</w:t>
            </w:r>
          </w:p>
        </w:tc>
        <w:tc>
          <w:tcPr>
            <w:tcW w:w="1132" w:type="dxa"/>
            <w:tcBorders>
              <w:top w:val="single" w:sz="4" w:space="0" w:color="auto"/>
              <w:left w:val="nil"/>
              <w:bottom w:val="single" w:sz="4" w:space="0" w:color="auto"/>
              <w:right w:val="single" w:sz="4" w:space="0" w:color="auto"/>
            </w:tcBorders>
            <w:shd w:val="clear" w:color="auto" w:fill="F2F2F2"/>
            <w:vAlign w:val="center"/>
            <w:hideMark/>
          </w:tcPr>
          <w:p w14:paraId="69684D3B"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Costo Año 5</w:t>
            </w:r>
          </w:p>
        </w:tc>
        <w:tc>
          <w:tcPr>
            <w:tcW w:w="1172" w:type="dxa"/>
            <w:tcBorders>
              <w:top w:val="single" w:sz="4" w:space="0" w:color="auto"/>
              <w:left w:val="nil"/>
              <w:bottom w:val="single" w:sz="4" w:space="0" w:color="auto"/>
              <w:right w:val="single" w:sz="4" w:space="0" w:color="auto"/>
            </w:tcBorders>
            <w:shd w:val="clear" w:color="auto" w:fill="F2F2F2"/>
            <w:vAlign w:val="center"/>
            <w:hideMark/>
          </w:tcPr>
          <w:p w14:paraId="6167CDB6" w14:textId="77777777" w:rsidR="00E22935" w:rsidRPr="003F5F15" w:rsidRDefault="00A0500E" w:rsidP="00E22935">
            <w:pPr>
              <w:widowControl/>
              <w:suppressAutoHyphens w:val="0"/>
              <w:spacing w:line="240" w:lineRule="auto"/>
              <w:jc w:val="center"/>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Costo Total</w:t>
            </w:r>
          </w:p>
        </w:tc>
      </w:tr>
      <w:tr w:rsidR="00F9524C" w:rsidRPr="003F5F15" w14:paraId="2436648D" w14:textId="77777777" w:rsidTr="003F5F15">
        <w:trPr>
          <w:trHeight w:val="18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142921F" w14:textId="77777777" w:rsidR="00F9524C" w:rsidRPr="003F5F15" w:rsidRDefault="00F9524C" w:rsidP="00F9524C">
            <w:pPr>
              <w:widowControl/>
              <w:suppressAutoHyphens w:val="0"/>
              <w:spacing w:line="240" w:lineRule="auto"/>
              <w:textAlignment w:val="auto"/>
              <w:rPr>
                <w:rFonts w:eastAsia="Times New Roman" w:cs="Times New Roman"/>
                <w:color w:val="000000"/>
                <w:kern w:val="0"/>
                <w:sz w:val="16"/>
                <w:szCs w:val="16"/>
                <w:lang w:val="es-ES" w:eastAsia="es-ES" w:bidi="ar-SA"/>
              </w:rPr>
            </w:pPr>
            <w:r w:rsidRPr="003F5F15">
              <w:rPr>
                <w:rFonts w:eastAsia="Times New Roman" w:cs="Times New Roman"/>
                <w:color w:val="000000"/>
                <w:kern w:val="0"/>
                <w:sz w:val="16"/>
                <w:szCs w:val="16"/>
                <w:lang w:val="es-ES" w:eastAsia="es-ES" w:bidi="ar-SA"/>
              </w:rPr>
              <w:t>04000</w:t>
            </w:r>
            <w:r>
              <w:rPr>
                <w:rFonts w:eastAsia="Times New Roman" w:cs="Times New Roman"/>
                <w:color w:val="000000"/>
                <w:kern w:val="0"/>
                <w:sz w:val="16"/>
                <w:szCs w:val="16"/>
                <w:lang w:val="es-ES" w:eastAsia="es-ES" w:bidi="ar-SA"/>
              </w:rPr>
              <w:t xml:space="preserve">19 </w:t>
            </w:r>
            <w:r w:rsidRPr="003F5F15">
              <w:rPr>
                <w:rFonts w:eastAsia="Times New Roman" w:cs="Times New Roman"/>
                <w:color w:val="000000"/>
                <w:kern w:val="0"/>
                <w:sz w:val="16"/>
                <w:szCs w:val="16"/>
                <w:lang w:val="es-ES" w:eastAsia="es-ES" w:bidi="ar-SA"/>
              </w:rPr>
              <w:t xml:space="preserve"> Personal</w:t>
            </w:r>
          </w:p>
        </w:tc>
        <w:tc>
          <w:tcPr>
            <w:tcW w:w="1273" w:type="dxa"/>
            <w:tcBorders>
              <w:top w:val="nil"/>
              <w:left w:val="nil"/>
              <w:bottom w:val="single" w:sz="4" w:space="0" w:color="auto"/>
              <w:right w:val="single" w:sz="4" w:space="0" w:color="auto"/>
            </w:tcBorders>
            <w:shd w:val="clear" w:color="auto" w:fill="auto"/>
            <w:noWrap/>
            <w:hideMark/>
          </w:tcPr>
          <w:p w14:paraId="71EC6EE0" w14:textId="77777777" w:rsidR="00F9524C" w:rsidRPr="00F9524C" w:rsidRDefault="00F9524C" w:rsidP="00F9524C">
            <w:pPr>
              <w:jc w:val="right"/>
              <w:rPr>
                <w:sz w:val="16"/>
                <w:szCs w:val="16"/>
              </w:rPr>
            </w:pPr>
            <w:r w:rsidRPr="00F9524C">
              <w:rPr>
                <w:sz w:val="16"/>
                <w:szCs w:val="16"/>
              </w:rPr>
              <w:t xml:space="preserve"> 312.720.207   </w:t>
            </w:r>
          </w:p>
        </w:tc>
        <w:tc>
          <w:tcPr>
            <w:tcW w:w="1132" w:type="dxa"/>
            <w:tcBorders>
              <w:top w:val="nil"/>
              <w:left w:val="nil"/>
              <w:bottom w:val="single" w:sz="4" w:space="0" w:color="auto"/>
              <w:right w:val="single" w:sz="4" w:space="0" w:color="auto"/>
            </w:tcBorders>
            <w:shd w:val="clear" w:color="auto" w:fill="auto"/>
            <w:noWrap/>
            <w:hideMark/>
          </w:tcPr>
          <w:p w14:paraId="16666963" w14:textId="77777777" w:rsidR="00F9524C" w:rsidRPr="00F9524C" w:rsidRDefault="00F9524C" w:rsidP="00F9524C">
            <w:pPr>
              <w:jc w:val="right"/>
              <w:rPr>
                <w:sz w:val="16"/>
                <w:szCs w:val="16"/>
              </w:rPr>
            </w:pPr>
            <w:r w:rsidRPr="00F9524C">
              <w:rPr>
                <w:sz w:val="16"/>
                <w:szCs w:val="16"/>
              </w:rPr>
              <w:t xml:space="preserve"> 1.511.357.811   </w:t>
            </w:r>
          </w:p>
        </w:tc>
        <w:tc>
          <w:tcPr>
            <w:tcW w:w="1132" w:type="dxa"/>
            <w:tcBorders>
              <w:top w:val="nil"/>
              <w:left w:val="nil"/>
              <w:bottom w:val="single" w:sz="4" w:space="0" w:color="auto"/>
              <w:right w:val="single" w:sz="4" w:space="0" w:color="auto"/>
            </w:tcBorders>
            <w:shd w:val="clear" w:color="auto" w:fill="auto"/>
            <w:noWrap/>
            <w:hideMark/>
          </w:tcPr>
          <w:p w14:paraId="71E5AA18" w14:textId="77777777" w:rsidR="00F9524C" w:rsidRPr="00F9524C" w:rsidRDefault="00F9524C" w:rsidP="00F9524C">
            <w:pPr>
              <w:jc w:val="right"/>
              <w:rPr>
                <w:sz w:val="16"/>
                <w:szCs w:val="16"/>
              </w:rPr>
            </w:pPr>
            <w:r w:rsidRPr="00F9524C">
              <w:rPr>
                <w:sz w:val="16"/>
                <w:szCs w:val="16"/>
              </w:rPr>
              <w:t xml:space="preserve"> 1.257.592.451   </w:t>
            </w:r>
          </w:p>
        </w:tc>
        <w:tc>
          <w:tcPr>
            <w:tcW w:w="1132" w:type="dxa"/>
            <w:tcBorders>
              <w:top w:val="nil"/>
              <w:left w:val="nil"/>
              <w:bottom w:val="single" w:sz="4" w:space="0" w:color="auto"/>
              <w:right w:val="single" w:sz="4" w:space="0" w:color="auto"/>
            </w:tcBorders>
            <w:shd w:val="clear" w:color="auto" w:fill="auto"/>
            <w:noWrap/>
            <w:hideMark/>
          </w:tcPr>
          <w:p w14:paraId="12BB3E3A" w14:textId="77777777" w:rsidR="00F9524C" w:rsidRPr="00F9524C" w:rsidRDefault="00F9524C" w:rsidP="00F9524C">
            <w:pPr>
              <w:jc w:val="right"/>
              <w:rPr>
                <w:sz w:val="16"/>
                <w:szCs w:val="16"/>
              </w:rPr>
            </w:pPr>
            <w:r w:rsidRPr="00F9524C">
              <w:rPr>
                <w:sz w:val="16"/>
                <w:szCs w:val="16"/>
              </w:rPr>
              <w:t xml:space="preserve"> 1.057.504.631   </w:t>
            </w:r>
          </w:p>
        </w:tc>
        <w:tc>
          <w:tcPr>
            <w:tcW w:w="1132" w:type="dxa"/>
            <w:tcBorders>
              <w:top w:val="nil"/>
              <w:left w:val="nil"/>
              <w:bottom w:val="single" w:sz="4" w:space="0" w:color="auto"/>
              <w:right w:val="single" w:sz="4" w:space="0" w:color="auto"/>
            </w:tcBorders>
            <w:shd w:val="clear" w:color="auto" w:fill="auto"/>
            <w:noWrap/>
            <w:hideMark/>
          </w:tcPr>
          <w:p w14:paraId="344EF2F0" w14:textId="77777777" w:rsidR="00F9524C" w:rsidRPr="00F9524C" w:rsidRDefault="00F9524C" w:rsidP="00F9524C">
            <w:pPr>
              <w:jc w:val="right"/>
              <w:rPr>
                <w:sz w:val="16"/>
                <w:szCs w:val="16"/>
              </w:rPr>
            </w:pPr>
            <w:r w:rsidRPr="00F9524C">
              <w:rPr>
                <w:sz w:val="16"/>
                <w:szCs w:val="16"/>
              </w:rPr>
              <w:t xml:space="preserve"> 770.824.900   </w:t>
            </w:r>
          </w:p>
        </w:tc>
        <w:tc>
          <w:tcPr>
            <w:tcW w:w="1172" w:type="dxa"/>
            <w:tcBorders>
              <w:top w:val="nil"/>
              <w:left w:val="nil"/>
              <w:bottom w:val="single" w:sz="4" w:space="0" w:color="auto"/>
              <w:right w:val="single" w:sz="4" w:space="0" w:color="auto"/>
            </w:tcBorders>
            <w:shd w:val="clear" w:color="auto" w:fill="auto"/>
            <w:noWrap/>
            <w:hideMark/>
          </w:tcPr>
          <w:p w14:paraId="53CAC00C" w14:textId="77777777" w:rsidR="00F9524C" w:rsidRPr="003F5F15" w:rsidRDefault="00F9524C" w:rsidP="00F9524C">
            <w:pPr>
              <w:jc w:val="right"/>
              <w:rPr>
                <w:sz w:val="16"/>
                <w:szCs w:val="16"/>
              </w:rPr>
            </w:pPr>
            <w:r w:rsidRPr="003F5F15">
              <w:rPr>
                <w:sz w:val="16"/>
                <w:szCs w:val="16"/>
              </w:rPr>
              <w:t xml:space="preserve"> 4.910.000.000   </w:t>
            </w:r>
          </w:p>
        </w:tc>
      </w:tr>
      <w:tr w:rsidR="00F9524C" w:rsidRPr="003F5F15" w14:paraId="373B52F2" w14:textId="77777777" w:rsidTr="003F5F15">
        <w:trPr>
          <w:trHeight w:val="183"/>
        </w:trPr>
        <w:tc>
          <w:tcPr>
            <w:tcW w:w="2689" w:type="dxa"/>
            <w:tcBorders>
              <w:top w:val="nil"/>
              <w:left w:val="single" w:sz="4" w:space="0" w:color="auto"/>
              <w:bottom w:val="single" w:sz="4" w:space="0" w:color="auto"/>
              <w:right w:val="single" w:sz="4" w:space="0" w:color="auto"/>
            </w:tcBorders>
            <w:shd w:val="clear" w:color="auto" w:fill="F2F2F2"/>
            <w:vAlign w:val="bottom"/>
            <w:hideMark/>
          </w:tcPr>
          <w:p w14:paraId="55BC470B" w14:textId="77777777" w:rsidR="00F9524C" w:rsidRPr="003F5F15" w:rsidRDefault="00F9524C" w:rsidP="00F9524C">
            <w:pPr>
              <w:widowControl/>
              <w:suppressAutoHyphens w:val="0"/>
              <w:spacing w:line="240" w:lineRule="auto"/>
              <w:textAlignment w:val="auto"/>
              <w:rPr>
                <w:rFonts w:eastAsia="Times New Roman" w:cs="Times New Roman"/>
                <w:b/>
                <w:bCs/>
                <w:color w:val="000000"/>
                <w:kern w:val="0"/>
                <w:sz w:val="16"/>
                <w:szCs w:val="16"/>
                <w:lang w:val="es-ES" w:eastAsia="es-ES" w:bidi="ar-SA"/>
              </w:rPr>
            </w:pPr>
            <w:r w:rsidRPr="003F5F15">
              <w:rPr>
                <w:rFonts w:eastAsia="Times New Roman" w:cs="Times New Roman"/>
                <w:b/>
                <w:bCs/>
                <w:color w:val="000000"/>
                <w:kern w:val="0"/>
                <w:sz w:val="16"/>
                <w:szCs w:val="16"/>
                <w:lang w:val="es-ES" w:eastAsia="es-ES" w:bidi="ar-SA"/>
              </w:rPr>
              <w:t>Total General</w:t>
            </w:r>
          </w:p>
        </w:tc>
        <w:tc>
          <w:tcPr>
            <w:tcW w:w="1273" w:type="dxa"/>
            <w:tcBorders>
              <w:top w:val="nil"/>
              <w:left w:val="nil"/>
              <w:bottom w:val="single" w:sz="4" w:space="0" w:color="auto"/>
              <w:right w:val="single" w:sz="4" w:space="0" w:color="auto"/>
            </w:tcBorders>
            <w:shd w:val="clear" w:color="auto" w:fill="F2F2F2"/>
            <w:noWrap/>
            <w:hideMark/>
          </w:tcPr>
          <w:p w14:paraId="32FE5853" w14:textId="77777777" w:rsidR="00F9524C" w:rsidRPr="00F9524C" w:rsidRDefault="00F9524C" w:rsidP="00F9524C">
            <w:pPr>
              <w:jc w:val="right"/>
              <w:rPr>
                <w:sz w:val="16"/>
                <w:szCs w:val="16"/>
              </w:rPr>
            </w:pPr>
            <w:r w:rsidRPr="00F9524C">
              <w:rPr>
                <w:sz w:val="16"/>
                <w:szCs w:val="16"/>
              </w:rPr>
              <w:t xml:space="preserve"> 312.720.207   </w:t>
            </w:r>
          </w:p>
        </w:tc>
        <w:tc>
          <w:tcPr>
            <w:tcW w:w="1132" w:type="dxa"/>
            <w:tcBorders>
              <w:top w:val="nil"/>
              <w:left w:val="nil"/>
              <w:bottom w:val="single" w:sz="4" w:space="0" w:color="auto"/>
              <w:right w:val="single" w:sz="4" w:space="0" w:color="auto"/>
            </w:tcBorders>
            <w:shd w:val="clear" w:color="auto" w:fill="F2F2F2"/>
            <w:noWrap/>
            <w:hideMark/>
          </w:tcPr>
          <w:p w14:paraId="628F2E22" w14:textId="77777777" w:rsidR="00F9524C" w:rsidRPr="00F9524C" w:rsidRDefault="00F9524C" w:rsidP="00F9524C">
            <w:pPr>
              <w:jc w:val="right"/>
              <w:rPr>
                <w:sz w:val="16"/>
                <w:szCs w:val="16"/>
              </w:rPr>
            </w:pPr>
            <w:r w:rsidRPr="00F9524C">
              <w:rPr>
                <w:sz w:val="16"/>
                <w:szCs w:val="16"/>
              </w:rPr>
              <w:t xml:space="preserve"> 1.511.357.811   </w:t>
            </w:r>
          </w:p>
        </w:tc>
        <w:tc>
          <w:tcPr>
            <w:tcW w:w="1132" w:type="dxa"/>
            <w:tcBorders>
              <w:top w:val="nil"/>
              <w:left w:val="nil"/>
              <w:bottom w:val="single" w:sz="4" w:space="0" w:color="auto"/>
              <w:right w:val="single" w:sz="4" w:space="0" w:color="auto"/>
            </w:tcBorders>
            <w:shd w:val="clear" w:color="auto" w:fill="F2F2F2"/>
            <w:noWrap/>
            <w:hideMark/>
          </w:tcPr>
          <w:p w14:paraId="29E9C138" w14:textId="77777777" w:rsidR="00F9524C" w:rsidRPr="00F9524C" w:rsidRDefault="00F9524C" w:rsidP="00F9524C">
            <w:pPr>
              <w:jc w:val="right"/>
              <w:rPr>
                <w:sz w:val="16"/>
                <w:szCs w:val="16"/>
              </w:rPr>
            </w:pPr>
            <w:r w:rsidRPr="00F9524C">
              <w:rPr>
                <w:sz w:val="16"/>
                <w:szCs w:val="16"/>
              </w:rPr>
              <w:t xml:space="preserve"> 1.257.592.451   </w:t>
            </w:r>
          </w:p>
        </w:tc>
        <w:tc>
          <w:tcPr>
            <w:tcW w:w="1132" w:type="dxa"/>
            <w:tcBorders>
              <w:top w:val="nil"/>
              <w:left w:val="nil"/>
              <w:bottom w:val="single" w:sz="4" w:space="0" w:color="auto"/>
              <w:right w:val="single" w:sz="4" w:space="0" w:color="auto"/>
            </w:tcBorders>
            <w:shd w:val="clear" w:color="auto" w:fill="F2F2F2"/>
            <w:noWrap/>
            <w:hideMark/>
          </w:tcPr>
          <w:p w14:paraId="07A64648" w14:textId="77777777" w:rsidR="00F9524C" w:rsidRPr="00F9524C" w:rsidRDefault="00F9524C" w:rsidP="00F9524C">
            <w:pPr>
              <w:jc w:val="right"/>
              <w:rPr>
                <w:sz w:val="16"/>
                <w:szCs w:val="16"/>
              </w:rPr>
            </w:pPr>
            <w:r w:rsidRPr="00F9524C">
              <w:rPr>
                <w:sz w:val="16"/>
                <w:szCs w:val="16"/>
              </w:rPr>
              <w:t xml:space="preserve"> 1.057.504.631   </w:t>
            </w:r>
          </w:p>
        </w:tc>
        <w:tc>
          <w:tcPr>
            <w:tcW w:w="1132" w:type="dxa"/>
            <w:tcBorders>
              <w:top w:val="nil"/>
              <w:left w:val="nil"/>
              <w:bottom w:val="single" w:sz="4" w:space="0" w:color="auto"/>
              <w:right w:val="single" w:sz="4" w:space="0" w:color="auto"/>
            </w:tcBorders>
            <w:shd w:val="clear" w:color="auto" w:fill="F2F2F2"/>
            <w:noWrap/>
            <w:hideMark/>
          </w:tcPr>
          <w:p w14:paraId="10E2EFD5" w14:textId="77777777" w:rsidR="00F9524C" w:rsidRPr="00F9524C" w:rsidRDefault="00F9524C" w:rsidP="00F9524C">
            <w:pPr>
              <w:jc w:val="right"/>
              <w:rPr>
                <w:sz w:val="16"/>
                <w:szCs w:val="16"/>
              </w:rPr>
            </w:pPr>
            <w:r w:rsidRPr="00F9524C">
              <w:rPr>
                <w:sz w:val="16"/>
                <w:szCs w:val="16"/>
              </w:rPr>
              <w:t xml:space="preserve"> 770.824.900   </w:t>
            </w:r>
          </w:p>
        </w:tc>
        <w:tc>
          <w:tcPr>
            <w:tcW w:w="1172" w:type="dxa"/>
            <w:tcBorders>
              <w:top w:val="nil"/>
              <w:left w:val="nil"/>
              <w:bottom w:val="single" w:sz="4" w:space="0" w:color="auto"/>
              <w:right w:val="single" w:sz="4" w:space="0" w:color="auto"/>
            </w:tcBorders>
            <w:shd w:val="clear" w:color="auto" w:fill="F2F2F2"/>
            <w:noWrap/>
            <w:hideMark/>
          </w:tcPr>
          <w:p w14:paraId="6D177047" w14:textId="77777777" w:rsidR="00F9524C" w:rsidRPr="003F5F15" w:rsidRDefault="00F9524C" w:rsidP="00F9524C">
            <w:pPr>
              <w:jc w:val="right"/>
              <w:rPr>
                <w:b/>
                <w:sz w:val="16"/>
                <w:szCs w:val="16"/>
              </w:rPr>
            </w:pPr>
            <w:r w:rsidRPr="003F5F15">
              <w:rPr>
                <w:b/>
                <w:sz w:val="16"/>
                <w:szCs w:val="16"/>
              </w:rPr>
              <w:t>4.910.000.000</w:t>
            </w:r>
          </w:p>
        </w:tc>
      </w:tr>
      <w:bookmarkEnd w:id="70"/>
    </w:tbl>
    <w:p w14:paraId="79E9F131"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1ED6D87E" w14:textId="77777777" w:rsidR="00B84130" w:rsidRPr="0035369C" w:rsidRDefault="00B84130" w:rsidP="00196CEF">
      <w:pPr>
        <w:pStyle w:val="Prrafodelista1"/>
        <w:spacing w:line="276" w:lineRule="auto"/>
        <w:ind w:left="0"/>
        <w:rPr>
          <w:rFonts w:cs="Times New Roman"/>
          <w:sz w:val="22"/>
          <w:szCs w:val="22"/>
        </w:rPr>
      </w:pPr>
    </w:p>
    <w:p w14:paraId="333C1EA2"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247003EC" w14:textId="77777777" w:rsidR="006906ED" w:rsidRPr="006906ED" w:rsidRDefault="006906ED">
      <w:pPr>
        <w:pStyle w:val="LO-Normal"/>
        <w:autoSpaceDE w:val="0"/>
        <w:ind w:left="116"/>
        <w:rPr>
          <w:rStyle w:val="Fuentedeprrafopredeter2"/>
          <w:rFonts w:cs="Times New Roman"/>
          <w:bCs/>
          <w:color w:val="000000"/>
          <w:sz w:val="22"/>
          <w:szCs w:val="22"/>
        </w:rPr>
      </w:pPr>
    </w:p>
    <w:p w14:paraId="78532AC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Este proyecto será financiado en su totalidad con el presupuesto de inversiones del IDRD.</w:t>
      </w:r>
    </w:p>
    <w:p w14:paraId="299C2CE5"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67730D8D"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43DBDB8D"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6482775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w:t>
      </w:r>
      <w:r w:rsidRPr="006906ED">
        <w:rPr>
          <w:rStyle w:val="Fuentedeprrafopredeter2"/>
          <w:rFonts w:cs="Times New Roman"/>
          <w:bCs/>
          <w:color w:val="000000"/>
          <w:sz w:val="22"/>
          <w:szCs w:val="22"/>
        </w:rPr>
        <w:tab/>
        <w:t>Impuesto al Deporte.</w:t>
      </w:r>
    </w:p>
    <w:p w14:paraId="7C28B9D0"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416D5AC5"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1B401B4C"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5640363"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68E29918"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58182D65"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32926950"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2020 la distribución presupuestal por fuente es la siguiente:</w:t>
      </w:r>
    </w:p>
    <w:p w14:paraId="35DEF1F0"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44F44FCA"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6BA5DCC9"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3EACEB2D"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13F425"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8A0348"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020</w:t>
            </w:r>
          </w:p>
        </w:tc>
      </w:tr>
      <w:tr w:rsidR="003F5F15" w:rsidRPr="006906ED" w14:paraId="3B0B60BE"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AC6E74E" w14:textId="77777777" w:rsidR="003F5F15" w:rsidRPr="006906ED" w:rsidRDefault="003F5F15" w:rsidP="003F5F15">
            <w:pPr>
              <w:widowControl/>
              <w:suppressAutoHyphens w:val="0"/>
              <w:spacing w:line="240" w:lineRule="auto"/>
              <w:textAlignment w:val="auto"/>
              <w:rPr>
                <w:rFonts w:eastAsia="Times New Roman" w:cs="Times New Roman"/>
                <w:color w:val="000000"/>
                <w:kern w:val="0"/>
                <w:sz w:val="22"/>
                <w:szCs w:val="22"/>
                <w:lang w:val="es-ES" w:eastAsia="es-ES" w:bidi="ar-SA"/>
              </w:rPr>
            </w:pPr>
            <w:r w:rsidRPr="006906ED">
              <w:rPr>
                <w:rFonts w:eastAsia="Times New Roman" w:cs="Times New Roman"/>
                <w:color w:val="000000"/>
                <w:kern w:val="0"/>
                <w:sz w:val="22"/>
                <w:szCs w:val="22"/>
                <w:lang w:val="es-ES" w:eastAsia="es-ES" w:bidi="ar-SA"/>
              </w:rPr>
              <w:t>01-12 Otros Distrito</w:t>
            </w:r>
          </w:p>
        </w:tc>
        <w:tc>
          <w:tcPr>
            <w:tcW w:w="2680" w:type="dxa"/>
            <w:tcBorders>
              <w:top w:val="nil"/>
              <w:left w:val="nil"/>
              <w:bottom w:val="single" w:sz="4" w:space="0" w:color="auto"/>
              <w:right w:val="single" w:sz="4" w:space="0" w:color="auto"/>
            </w:tcBorders>
            <w:shd w:val="clear" w:color="auto" w:fill="auto"/>
            <w:noWrap/>
            <w:hideMark/>
          </w:tcPr>
          <w:p w14:paraId="0BA45988" w14:textId="77777777" w:rsidR="003F5F15" w:rsidRDefault="003F5F15" w:rsidP="003F5F15">
            <w:pPr>
              <w:jc w:val="right"/>
            </w:pPr>
            <w:r w:rsidRPr="00CF64CF">
              <w:t>312.720.207</w:t>
            </w:r>
          </w:p>
        </w:tc>
      </w:tr>
      <w:tr w:rsidR="003F5F15" w:rsidRPr="006906ED" w14:paraId="3306A4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8B248D" w14:textId="77777777" w:rsidR="003F5F15" w:rsidRPr="006906ED" w:rsidRDefault="003F5F15" w:rsidP="003F5F15">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7B0612A8" w14:textId="77777777" w:rsidR="003F5F15" w:rsidRPr="003F5F15" w:rsidRDefault="003F5F15" w:rsidP="003F5F15">
            <w:pPr>
              <w:jc w:val="right"/>
              <w:rPr>
                <w:b/>
              </w:rPr>
            </w:pPr>
            <w:r w:rsidRPr="003F5F15">
              <w:rPr>
                <w:b/>
              </w:rPr>
              <w:t>312.720.207</w:t>
            </w:r>
          </w:p>
        </w:tc>
      </w:tr>
    </w:tbl>
    <w:p w14:paraId="20D90B57"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4194D063"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050B404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ABF17EA"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1BACD2BC"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501D36F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0BD24BD8"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1DB45418"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2A0AE028"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7E462449"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63EB08D7"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3F687E06"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556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7E1EA2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00E07E70"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3F5F3E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3FB9C9F"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6B45A2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6FF259B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4980A80B"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6B77D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8444F0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F97D4E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1ED0295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2CFC780"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682556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B821C3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612365CF"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67BB8DD4"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213CE41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3806492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64312300"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4C189BEE"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6722C6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C2B3880"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46999424"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60591D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nil"/>
              <w:left w:val="nil"/>
              <w:bottom w:val="single" w:sz="4" w:space="0" w:color="auto"/>
              <w:right w:val="single" w:sz="4" w:space="0" w:color="auto"/>
            </w:tcBorders>
            <w:shd w:val="clear" w:color="000000" w:fill="FFFFFF"/>
            <w:vAlign w:val="center"/>
            <w:hideMark/>
          </w:tcPr>
          <w:p w14:paraId="3EB89E34"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4B99F41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Demora o imposibilidad de realizar las modificaciones requeridas al marco </w:t>
            </w:r>
            <w:r w:rsidRPr="00743247">
              <w:rPr>
                <w:rFonts w:eastAsia="Times New Roman" w:cs="Times New Roman"/>
                <w:sz w:val="16"/>
                <w:szCs w:val="16"/>
                <w:lang w:eastAsia="es-CO"/>
              </w:rPr>
              <w:lastRenderedPageBreak/>
              <w:t>normativo.</w:t>
            </w:r>
          </w:p>
        </w:tc>
        <w:tc>
          <w:tcPr>
            <w:tcW w:w="1523" w:type="dxa"/>
            <w:tcBorders>
              <w:top w:val="nil"/>
              <w:left w:val="nil"/>
              <w:bottom w:val="single" w:sz="4" w:space="0" w:color="auto"/>
              <w:right w:val="single" w:sz="4" w:space="0" w:color="auto"/>
            </w:tcBorders>
            <w:shd w:val="clear" w:color="000000" w:fill="FFFFFF"/>
            <w:vAlign w:val="center"/>
            <w:hideMark/>
          </w:tcPr>
          <w:p w14:paraId="6C3660A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3. Moderado</w:t>
            </w:r>
          </w:p>
        </w:tc>
        <w:tc>
          <w:tcPr>
            <w:tcW w:w="1149" w:type="dxa"/>
            <w:tcBorders>
              <w:top w:val="nil"/>
              <w:left w:val="nil"/>
              <w:bottom w:val="single" w:sz="4" w:space="0" w:color="auto"/>
              <w:right w:val="single" w:sz="4" w:space="0" w:color="auto"/>
            </w:tcBorders>
            <w:shd w:val="clear" w:color="000000" w:fill="FFFFFF"/>
            <w:vAlign w:val="center"/>
            <w:hideMark/>
          </w:tcPr>
          <w:p w14:paraId="7D271D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60ABEC1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Dificultad para la implementación de nuevos modelos de relacionamiento con los actores del </w:t>
            </w:r>
            <w:r w:rsidRPr="00743247">
              <w:rPr>
                <w:rFonts w:eastAsia="Times New Roman" w:cs="Times New Roman"/>
                <w:sz w:val="16"/>
                <w:szCs w:val="16"/>
                <w:lang w:eastAsia="es-CO"/>
              </w:rPr>
              <w:lastRenderedPageBreak/>
              <w:t>sistema</w:t>
            </w:r>
          </w:p>
        </w:tc>
        <w:tc>
          <w:tcPr>
            <w:tcW w:w="1438" w:type="dxa"/>
            <w:tcBorders>
              <w:top w:val="nil"/>
              <w:left w:val="nil"/>
              <w:bottom w:val="single" w:sz="4" w:space="0" w:color="auto"/>
              <w:right w:val="single" w:sz="4" w:space="0" w:color="auto"/>
            </w:tcBorders>
            <w:shd w:val="clear" w:color="000000" w:fill="FFFFFF"/>
            <w:vAlign w:val="center"/>
            <w:hideMark/>
          </w:tcPr>
          <w:p w14:paraId="3E8D1CE0"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 xml:space="preserve">Optimización de los instrumentos o mecanismos existentes incorporando al </w:t>
            </w:r>
            <w:r w:rsidRPr="00743247">
              <w:rPr>
                <w:rFonts w:eastAsia="Times New Roman" w:cs="Times New Roman"/>
                <w:sz w:val="16"/>
                <w:szCs w:val="16"/>
                <w:lang w:eastAsia="es-CO"/>
              </w:rPr>
              <w:lastRenderedPageBreak/>
              <w:t>quehacer de la institución la estrategia de Bogotá inteligente</w:t>
            </w:r>
          </w:p>
        </w:tc>
      </w:tr>
      <w:tr w:rsidR="00743247" w:rsidRPr="00743247" w14:paraId="4077784E"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CD50FF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COMPONENTE</w:t>
            </w:r>
          </w:p>
        </w:tc>
        <w:tc>
          <w:tcPr>
            <w:tcW w:w="1350" w:type="dxa"/>
            <w:tcBorders>
              <w:top w:val="nil"/>
              <w:left w:val="nil"/>
              <w:bottom w:val="single" w:sz="4" w:space="0" w:color="auto"/>
              <w:right w:val="single" w:sz="4" w:space="0" w:color="auto"/>
            </w:tcBorders>
            <w:shd w:val="clear" w:color="000000" w:fill="FFFFFF"/>
            <w:vAlign w:val="center"/>
            <w:hideMark/>
          </w:tcPr>
          <w:p w14:paraId="64D1EC8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646C4F5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2A2D657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2A9A9FC3"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8EFB64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6F30DC1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63DBAB3B"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24F13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EA003E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0BC1E114"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27E46601"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0029EE83"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63AFC944"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69C91FF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7D44DD3B" w14:textId="77777777" w:rsidR="00CF0777" w:rsidRDefault="00CF0777">
      <w:pPr>
        <w:pStyle w:val="Prrafodelista1"/>
        <w:autoSpaceDE w:val="0"/>
        <w:spacing w:before="32"/>
        <w:ind w:left="0"/>
        <w:rPr>
          <w:rStyle w:val="Fuentedeprrafopredeter2"/>
          <w:rFonts w:cs="Times New Roman"/>
          <w:b/>
          <w:bCs/>
          <w:sz w:val="22"/>
          <w:szCs w:val="22"/>
        </w:rPr>
      </w:pPr>
    </w:p>
    <w:p w14:paraId="55E828BA"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466F50FF"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37830FEB"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3A067693" w14:textId="77777777" w:rsidR="00743247" w:rsidRPr="00F71AE8" w:rsidRDefault="00743247" w:rsidP="00743247">
      <w:pPr>
        <w:pStyle w:val="Sinespaciado"/>
        <w:ind w:left="360"/>
        <w:jc w:val="both"/>
        <w:rPr>
          <w:rFonts w:ascii="Arial" w:hAnsi="Arial" w:cs="Arial"/>
          <w:b/>
          <w:bCs/>
        </w:rPr>
      </w:pPr>
    </w:p>
    <w:p w14:paraId="24FFB4D4"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00C8F12D" w14:textId="77777777" w:rsidR="00743247" w:rsidRPr="00F71AE8" w:rsidRDefault="00743247" w:rsidP="00743247">
      <w:pPr>
        <w:pStyle w:val="Sinespaciado"/>
        <w:ind w:left="360"/>
        <w:jc w:val="both"/>
        <w:rPr>
          <w:rFonts w:ascii="Arial" w:hAnsi="Arial" w:cs="Arial"/>
          <w:b/>
          <w:bCs/>
        </w:rPr>
      </w:pPr>
    </w:p>
    <w:p w14:paraId="37D8FBC1"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1A3EDBA1" w14:textId="77777777" w:rsidR="00743247" w:rsidRPr="00F71AE8" w:rsidRDefault="00743247" w:rsidP="00743247">
      <w:pPr>
        <w:pStyle w:val="Sinespaciado"/>
        <w:ind w:left="360"/>
        <w:jc w:val="both"/>
        <w:rPr>
          <w:rFonts w:ascii="Arial" w:hAnsi="Arial" w:cs="Arial"/>
        </w:rPr>
      </w:pPr>
    </w:p>
    <w:p w14:paraId="787C7D7C"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AE7019F"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respondan a las necesidades de la sociedad para contrarrestar los conflictos que se manifiestan en el espacio público, particularmente frente a una problemática central: la baja eficacia y eficiencia </w:t>
      </w:r>
      <w:r w:rsidRPr="00F71AE8">
        <w:rPr>
          <w:rFonts w:ascii="Arial" w:hAnsi="Arial" w:cs="Arial"/>
        </w:rPr>
        <w:lastRenderedPageBreak/>
        <w:t>en la generación de nuevo espacio público, recuperación del existente y la sostenibilidad del mismo, lo cual dificulta garantizar su uso, goce y disfrute.</w:t>
      </w:r>
    </w:p>
    <w:p w14:paraId="6B36091A" w14:textId="77777777" w:rsidR="00743247" w:rsidRPr="00F71AE8" w:rsidRDefault="00743247" w:rsidP="00743247">
      <w:pPr>
        <w:pStyle w:val="Sinespaciado"/>
        <w:ind w:left="360"/>
        <w:jc w:val="both"/>
        <w:rPr>
          <w:rFonts w:ascii="Arial" w:hAnsi="Arial" w:cs="Arial"/>
        </w:rPr>
      </w:pPr>
    </w:p>
    <w:p w14:paraId="13080A35"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367C4C20" w14:textId="77777777" w:rsidR="00743247" w:rsidRPr="00F71AE8" w:rsidRDefault="00743247" w:rsidP="00743247">
      <w:pPr>
        <w:pStyle w:val="Sinespaciado"/>
        <w:ind w:left="360"/>
        <w:jc w:val="both"/>
        <w:rPr>
          <w:rFonts w:ascii="Arial" w:hAnsi="Arial" w:cs="Arial"/>
        </w:rPr>
      </w:pPr>
    </w:p>
    <w:p w14:paraId="59813C4B"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4DF2ECD3" w14:textId="77777777" w:rsidR="00743247" w:rsidRPr="00F71AE8" w:rsidRDefault="00743247" w:rsidP="00743247">
      <w:pPr>
        <w:pStyle w:val="Sinespaciado"/>
        <w:ind w:left="360"/>
        <w:jc w:val="both"/>
        <w:rPr>
          <w:rFonts w:ascii="Arial" w:hAnsi="Arial" w:cs="Arial"/>
        </w:rPr>
      </w:pPr>
    </w:p>
    <w:p w14:paraId="7B7443D9"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365BDCEF"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7D379576"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586DCB7F" w14:textId="77777777" w:rsidR="00743247" w:rsidRPr="00F71AE8" w:rsidRDefault="00743247" w:rsidP="00743247">
      <w:pPr>
        <w:pStyle w:val="Sinespaciado"/>
        <w:ind w:left="360"/>
        <w:jc w:val="both"/>
        <w:rPr>
          <w:rFonts w:ascii="Arial" w:hAnsi="Arial" w:cs="Arial"/>
        </w:rPr>
      </w:pPr>
    </w:p>
    <w:p w14:paraId="0724BC41"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756B96B" w14:textId="77777777" w:rsidR="00450D5E" w:rsidRDefault="00450D5E" w:rsidP="00743247">
      <w:pPr>
        <w:pStyle w:val="Sinespaciado"/>
        <w:ind w:left="360"/>
        <w:jc w:val="both"/>
        <w:rPr>
          <w:rFonts w:ascii="Arial" w:hAnsi="Arial" w:cs="Arial"/>
          <w:b/>
          <w:bCs/>
        </w:rPr>
      </w:pPr>
    </w:p>
    <w:p w14:paraId="4514135D" w14:textId="77777777" w:rsidR="00743247" w:rsidRDefault="00743247" w:rsidP="00743247">
      <w:pPr>
        <w:pStyle w:val="Sinespaciado"/>
        <w:jc w:val="both"/>
        <w:rPr>
          <w:rFonts w:ascii="Arial" w:eastAsia="Times New Roman" w:hAnsi="Arial" w:cs="Arial"/>
          <w:sz w:val="20"/>
          <w:szCs w:val="20"/>
          <w:lang w:eastAsia="es-CO"/>
        </w:rPr>
      </w:pPr>
    </w:p>
    <w:p w14:paraId="2E37BA4B"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2AF28B1E" w14:textId="77777777" w:rsidR="00743247" w:rsidRPr="00743247" w:rsidRDefault="00743247" w:rsidP="00743247">
      <w:pPr>
        <w:pStyle w:val="Sinespaciado"/>
        <w:jc w:val="both"/>
        <w:rPr>
          <w:rFonts w:ascii="Arial" w:eastAsia="Times New Roman" w:hAnsi="Arial" w:cs="Arial"/>
          <w:b/>
          <w:sz w:val="20"/>
          <w:szCs w:val="20"/>
          <w:lang w:eastAsia="es-CO"/>
        </w:rPr>
      </w:pPr>
    </w:p>
    <w:p w14:paraId="35CFB66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7C9518E1" w14:textId="77777777" w:rsidR="00743247" w:rsidRPr="00F71AE8" w:rsidRDefault="00743247" w:rsidP="00743247">
      <w:pPr>
        <w:pStyle w:val="Sinespaciado"/>
        <w:jc w:val="both"/>
        <w:rPr>
          <w:rFonts w:ascii="Arial" w:eastAsia="Times New Roman" w:hAnsi="Arial" w:cs="Arial"/>
          <w:sz w:val="20"/>
          <w:szCs w:val="20"/>
          <w:lang w:eastAsia="es-CO"/>
        </w:rPr>
      </w:pPr>
    </w:p>
    <w:p w14:paraId="7EE867EB"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34E7B010" w14:textId="77777777" w:rsidR="00743247" w:rsidRPr="00F71AE8" w:rsidRDefault="00743247" w:rsidP="00743247">
      <w:pPr>
        <w:pStyle w:val="Sinespaciado"/>
        <w:jc w:val="both"/>
        <w:rPr>
          <w:rFonts w:ascii="Arial" w:eastAsia="Times New Roman" w:hAnsi="Arial" w:cs="Arial"/>
          <w:sz w:val="20"/>
          <w:szCs w:val="20"/>
          <w:lang w:eastAsia="es-CO"/>
        </w:rPr>
      </w:pPr>
    </w:p>
    <w:p w14:paraId="375A1BD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final. Estudio de mercadeo para escuelas deportivas en la ciudad de Bogotá: caracterización, formación y fortalecimiento de las escuelas deportivas. Universidad Nacional de Colombia- Facultad de Medicina, Bogotá D.C., 2014.</w:t>
      </w:r>
    </w:p>
    <w:p w14:paraId="16EC0D7C" w14:textId="77777777" w:rsidR="00743247" w:rsidRPr="00F71AE8" w:rsidRDefault="00743247" w:rsidP="00743247">
      <w:pPr>
        <w:pStyle w:val="Sinespaciado"/>
        <w:jc w:val="both"/>
        <w:rPr>
          <w:rFonts w:ascii="Arial" w:eastAsia="Times New Roman" w:hAnsi="Arial" w:cs="Arial"/>
          <w:sz w:val="20"/>
          <w:szCs w:val="20"/>
          <w:lang w:eastAsia="es-CO"/>
        </w:rPr>
      </w:pPr>
    </w:p>
    <w:p w14:paraId="78CE0EDB"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Una aproximación al estado del arte de las entidades del sector en la ciudad. Secretaría Distrital de Cultura, Recreación y deporte. Bogotá D.C., 2014.</w:t>
      </w:r>
    </w:p>
    <w:p w14:paraId="141CEC56" w14:textId="77777777" w:rsidR="00743247" w:rsidRPr="00F71AE8" w:rsidRDefault="00743247" w:rsidP="00743247">
      <w:pPr>
        <w:pStyle w:val="Sinespaciado"/>
        <w:jc w:val="both"/>
        <w:rPr>
          <w:rFonts w:ascii="Arial" w:eastAsia="Times New Roman" w:hAnsi="Arial" w:cs="Arial"/>
          <w:sz w:val="20"/>
          <w:szCs w:val="20"/>
          <w:lang w:eastAsia="es-CO"/>
        </w:rPr>
      </w:pPr>
    </w:p>
    <w:p w14:paraId="34A34DA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77E5B74F" w14:textId="77777777" w:rsidR="00743247" w:rsidRPr="00F71AE8" w:rsidRDefault="00743247" w:rsidP="00743247">
      <w:pPr>
        <w:pStyle w:val="Sinespaciado"/>
        <w:jc w:val="both"/>
        <w:rPr>
          <w:rFonts w:ascii="Arial" w:eastAsia="Times New Roman" w:hAnsi="Arial" w:cs="Arial"/>
          <w:sz w:val="20"/>
          <w:szCs w:val="20"/>
          <w:lang w:eastAsia="es-CO"/>
        </w:rPr>
      </w:pPr>
    </w:p>
    <w:p w14:paraId="42B636C7"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63604B7B" w14:textId="77777777" w:rsidR="00743247" w:rsidRPr="00F71AE8" w:rsidRDefault="00743247" w:rsidP="00743247">
      <w:pPr>
        <w:pStyle w:val="Sinespaciado"/>
        <w:jc w:val="both"/>
        <w:rPr>
          <w:rFonts w:ascii="Arial" w:hAnsi="Arial" w:cs="Arial"/>
          <w:b/>
          <w:bCs/>
        </w:rPr>
      </w:pPr>
    </w:p>
    <w:p w14:paraId="003C89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2D7B4D9A"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6E5CE1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7C53B57B"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32662A0B"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1467B34D"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956598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0B47D1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17306D72"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7E372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2BB8DC46"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6DE7382D"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312E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25D81762"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E05D5A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Informe de Sistema de Moda. (2018). </w:t>
      </w:r>
      <w:proofErr w:type="spellStart"/>
      <w:r w:rsidRPr="00F71AE8">
        <w:rPr>
          <w:rFonts w:ascii="Arial" w:eastAsia="Times New Roman" w:hAnsi="Arial" w:cs="Arial"/>
          <w:sz w:val="20"/>
          <w:szCs w:val="20"/>
          <w:lang w:eastAsia="es-CO"/>
        </w:rPr>
        <w:t>Inexmoda</w:t>
      </w:r>
      <w:proofErr w:type="spellEnd"/>
      <w:r w:rsidRPr="00F71AE8">
        <w:rPr>
          <w:rFonts w:ascii="Arial" w:eastAsia="Times New Roman" w:hAnsi="Arial" w:cs="Arial"/>
          <w:sz w:val="20"/>
          <w:szCs w:val="20"/>
          <w:lang w:eastAsia="es-CO"/>
        </w:rPr>
        <w:t xml:space="preserve"> Recuperado de: https://www.inexmoda.org.co/wp-content/uploads/2019/03/Informe-Sistema-Moda-Resumen-2018.pdf</w:t>
      </w:r>
    </w:p>
    <w:p w14:paraId="70E34E3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5B3BDA36"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222F21CF" w14:textId="77777777" w:rsidR="00743247" w:rsidRPr="00F71AE8" w:rsidRDefault="00743247" w:rsidP="00743247">
      <w:pPr>
        <w:pStyle w:val="Sinespaciado"/>
        <w:jc w:val="both"/>
        <w:rPr>
          <w:rFonts w:ascii="Arial" w:eastAsia="Times New Roman" w:hAnsi="Arial" w:cs="Arial"/>
          <w:sz w:val="20"/>
          <w:szCs w:val="20"/>
          <w:lang w:eastAsia="es-CO"/>
        </w:rPr>
      </w:pPr>
    </w:p>
    <w:p w14:paraId="0530D40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3D42AB2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1AC706D"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0F61D21A"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36C5F461"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633D0B4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7E654B2"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1A4C097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2138A58"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72AF3EB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804D55B"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http://www.sdp.gov.co/sites/default/files/9_diagnostico_sector_cultura_recreacion_deporte.pdf</w:t>
      </w:r>
    </w:p>
    <w:p w14:paraId="7C79E1C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AD80B80"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7D3E16EC"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lastRenderedPageBreak/>
        <w:t>https://www.culturarecreacionydeporte.gov.co/sites/default/files/caracteristicas_de_organizaciones_deportivas_de_actividad_fisica_y_recreacion_en_bogota_d.pdf</w:t>
      </w:r>
    </w:p>
    <w:p w14:paraId="52024B7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D157463"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7B1ECC3C"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678E0491"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4E5228BC"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33693D5E"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8A04"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0D488D8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522FDF8D"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67641F2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070B28FB"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11A0112C" w14:textId="77777777" w:rsidR="00B84130" w:rsidRPr="00655452" w:rsidRDefault="00B84130" w:rsidP="00D661EE">
      <w:pPr>
        <w:autoSpaceDE w:val="0"/>
        <w:rPr>
          <w:rFonts w:cs="Times New Roman"/>
          <w:sz w:val="22"/>
          <w:szCs w:val="22"/>
          <w:lang w:val="es-ES"/>
        </w:rPr>
      </w:pPr>
    </w:p>
    <w:p w14:paraId="44BF7C82" w14:textId="77777777" w:rsidR="001632C0" w:rsidRDefault="001632C0" w:rsidP="00D661EE">
      <w:pPr>
        <w:autoSpaceDE w:val="0"/>
        <w:rPr>
          <w:rFonts w:cs="Times New Roman"/>
          <w:sz w:val="22"/>
          <w:szCs w:val="22"/>
        </w:rPr>
      </w:pPr>
    </w:p>
    <w:p w14:paraId="0118518F" w14:textId="77777777" w:rsidR="0069220E" w:rsidRDefault="0069220E" w:rsidP="00D661EE">
      <w:pPr>
        <w:autoSpaceDE w:val="0"/>
        <w:rPr>
          <w:rFonts w:cs="Times New Roman"/>
          <w:sz w:val="22"/>
          <w:szCs w:val="22"/>
        </w:rPr>
      </w:pPr>
    </w:p>
    <w:p w14:paraId="1CFD959F" w14:textId="77777777" w:rsidR="006B20B5" w:rsidRDefault="006B20B5" w:rsidP="0069220E">
      <w:pPr>
        <w:autoSpaceDE w:val="0"/>
        <w:jc w:val="center"/>
        <w:rPr>
          <w:rFonts w:cs="Times New Roman"/>
          <w:b/>
          <w:sz w:val="22"/>
          <w:szCs w:val="22"/>
        </w:rPr>
      </w:pPr>
    </w:p>
    <w:p w14:paraId="4761B0DB"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A439" w14:textId="77777777" w:rsidR="00D73038" w:rsidRDefault="00D73038" w:rsidP="006B59EA">
      <w:pPr>
        <w:spacing w:line="240" w:lineRule="auto"/>
      </w:pPr>
      <w:r>
        <w:separator/>
      </w:r>
    </w:p>
  </w:endnote>
  <w:endnote w:type="continuationSeparator" w:id="0">
    <w:p w14:paraId="3FDBE1A2" w14:textId="77777777" w:rsidR="00D73038" w:rsidRDefault="00D73038"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B8F6" w14:textId="77777777" w:rsidR="00D73038" w:rsidRDefault="00D73038" w:rsidP="006B59EA">
      <w:pPr>
        <w:spacing w:line="240" w:lineRule="auto"/>
      </w:pPr>
      <w:r>
        <w:separator/>
      </w:r>
    </w:p>
  </w:footnote>
  <w:footnote w:type="continuationSeparator" w:id="0">
    <w:p w14:paraId="24FD7BD2" w14:textId="77777777" w:rsidR="00D73038" w:rsidRDefault="00D73038" w:rsidP="006B59EA">
      <w:pPr>
        <w:spacing w:line="240" w:lineRule="auto"/>
      </w:pPr>
      <w:r>
        <w:continuationSeparator/>
      </w:r>
    </w:p>
  </w:footnote>
  <w:footnote w:id="1">
    <w:p w14:paraId="309EE7E1"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5B327A11"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3A81BFC5" w14:textId="77777777" w:rsidR="00EE3673" w:rsidRPr="007D3541" w:rsidRDefault="00EE3673" w:rsidP="00EE3673">
      <w:pPr>
        <w:pStyle w:val="Textonotapie"/>
      </w:pPr>
    </w:p>
  </w:footnote>
  <w:footnote w:id="3">
    <w:p w14:paraId="1EA6C5C8"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7EFE3BA1"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7A42959B" w14:textId="77777777" w:rsidR="007438F2" w:rsidRPr="007438F2" w:rsidRDefault="007438F2">
      <w:pPr>
        <w:pStyle w:val="Textonotapie"/>
        <w:rPr>
          <w:lang w:val="es-CO"/>
        </w:rPr>
      </w:pPr>
    </w:p>
  </w:footnote>
  <w:footnote w:id="5">
    <w:p w14:paraId="677260E7"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29FC7907"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55BBC5BA"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EAC7" w14:textId="77777777" w:rsidR="00171846" w:rsidRDefault="003A2A80" w:rsidP="00171846">
    <w:pPr>
      <w:pStyle w:val="Encabezado"/>
      <w:jc w:val="center"/>
    </w:pPr>
    <w:r w:rsidRPr="00D44377">
      <w:rPr>
        <w:noProof/>
        <w:lang w:eastAsia="es-CO"/>
      </w:rPr>
      <w:drawing>
        <wp:inline distT="0" distB="0" distL="0" distR="0" wp14:anchorId="2F08E489" wp14:editId="03341B7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575BAE48"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335B"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B510" w14:textId="77777777" w:rsidR="00171846" w:rsidRDefault="003A2A80" w:rsidP="00F5293C">
    <w:pPr>
      <w:pStyle w:val="Encabezado"/>
      <w:jc w:val="center"/>
    </w:pPr>
    <w:r w:rsidRPr="0002788F">
      <w:rPr>
        <w:noProof/>
        <w:lang w:eastAsia="es-CO"/>
      </w:rPr>
      <w:drawing>
        <wp:inline distT="0" distB="0" distL="0" distR="0" wp14:anchorId="010E407C" wp14:editId="1ACC7486">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7A14"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1193C"/>
    <w:rsid w:val="00021201"/>
    <w:rsid w:val="000505CA"/>
    <w:rsid w:val="00065757"/>
    <w:rsid w:val="0007579A"/>
    <w:rsid w:val="000942EA"/>
    <w:rsid w:val="000A217B"/>
    <w:rsid w:val="000C0464"/>
    <w:rsid w:val="000C18E3"/>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CEF"/>
    <w:rsid w:val="001A1061"/>
    <w:rsid w:val="001A3111"/>
    <w:rsid w:val="001C565B"/>
    <w:rsid w:val="001E6B99"/>
    <w:rsid w:val="001F510B"/>
    <w:rsid w:val="00222AAB"/>
    <w:rsid w:val="00231D7C"/>
    <w:rsid w:val="00240CA1"/>
    <w:rsid w:val="002544DF"/>
    <w:rsid w:val="00287D97"/>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E550A"/>
    <w:rsid w:val="003F5F15"/>
    <w:rsid w:val="0040217E"/>
    <w:rsid w:val="00436561"/>
    <w:rsid w:val="00440ECF"/>
    <w:rsid w:val="00441545"/>
    <w:rsid w:val="00450D5E"/>
    <w:rsid w:val="00454084"/>
    <w:rsid w:val="00481352"/>
    <w:rsid w:val="004B41DA"/>
    <w:rsid w:val="004E59AA"/>
    <w:rsid w:val="00503223"/>
    <w:rsid w:val="005261C6"/>
    <w:rsid w:val="005747FC"/>
    <w:rsid w:val="00586339"/>
    <w:rsid w:val="005E5C34"/>
    <w:rsid w:val="005F271B"/>
    <w:rsid w:val="00602707"/>
    <w:rsid w:val="00615C68"/>
    <w:rsid w:val="00655452"/>
    <w:rsid w:val="0066504A"/>
    <w:rsid w:val="00676C86"/>
    <w:rsid w:val="00682EB3"/>
    <w:rsid w:val="00685FF5"/>
    <w:rsid w:val="006906ED"/>
    <w:rsid w:val="0069220E"/>
    <w:rsid w:val="006B20B5"/>
    <w:rsid w:val="006B59EA"/>
    <w:rsid w:val="006D076A"/>
    <w:rsid w:val="006E0E4C"/>
    <w:rsid w:val="00712180"/>
    <w:rsid w:val="00721141"/>
    <w:rsid w:val="00727A10"/>
    <w:rsid w:val="00743247"/>
    <w:rsid w:val="007438F2"/>
    <w:rsid w:val="00764EA1"/>
    <w:rsid w:val="007873F6"/>
    <w:rsid w:val="007D3D44"/>
    <w:rsid w:val="007D65F5"/>
    <w:rsid w:val="00813D0E"/>
    <w:rsid w:val="00853871"/>
    <w:rsid w:val="00861B8D"/>
    <w:rsid w:val="00880B65"/>
    <w:rsid w:val="008A5EF2"/>
    <w:rsid w:val="008D21D7"/>
    <w:rsid w:val="009255AA"/>
    <w:rsid w:val="009540EE"/>
    <w:rsid w:val="0096576E"/>
    <w:rsid w:val="009946F4"/>
    <w:rsid w:val="009A5F97"/>
    <w:rsid w:val="009A652D"/>
    <w:rsid w:val="009D0CA5"/>
    <w:rsid w:val="009E460D"/>
    <w:rsid w:val="00A0500E"/>
    <w:rsid w:val="00A22D22"/>
    <w:rsid w:val="00A33945"/>
    <w:rsid w:val="00A41E08"/>
    <w:rsid w:val="00A63416"/>
    <w:rsid w:val="00A6412F"/>
    <w:rsid w:val="00A92858"/>
    <w:rsid w:val="00AC2AE5"/>
    <w:rsid w:val="00AD1CE8"/>
    <w:rsid w:val="00B51A59"/>
    <w:rsid w:val="00B5351A"/>
    <w:rsid w:val="00B54085"/>
    <w:rsid w:val="00B7191F"/>
    <w:rsid w:val="00B72E7C"/>
    <w:rsid w:val="00B84130"/>
    <w:rsid w:val="00B9323A"/>
    <w:rsid w:val="00B94346"/>
    <w:rsid w:val="00BA1E73"/>
    <w:rsid w:val="00BB6C98"/>
    <w:rsid w:val="00BC0950"/>
    <w:rsid w:val="00BC7907"/>
    <w:rsid w:val="00BE10C2"/>
    <w:rsid w:val="00C0023B"/>
    <w:rsid w:val="00C11535"/>
    <w:rsid w:val="00C2238A"/>
    <w:rsid w:val="00C31665"/>
    <w:rsid w:val="00C41D10"/>
    <w:rsid w:val="00C60132"/>
    <w:rsid w:val="00C7048B"/>
    <w:rsid w:val="00C74E80"/>
    <w:rsid w:val="00C86FA5"/>
    <w:rsid w:val="00C9228B"/>
    <w:rsid w:val="00CF0777"/>
    <w:rsid w:val="00D068D3"/>
    <w:rsid w:val="00D24E05"/>
    <w:rsid w:val="00D43711"/>
    <w:rsid w:val="00D661EE"/>
    <w:rsid w:val="00D66A5D"/>
    <w:rsid w:val="00D71B8F"/>
    <w:rsid w:val="00D73038"/>
    <w:rsid w:val="00DB496D"/>
    <w:rsid w:val="00DC6D4F"/>
    <w:rsid w:val="00DF1411"/>
    <w:rsid w:val="00E030EB"/>
    <w:rsid w:val="00E04F6D"/>
    <w:rsid w:val="00E12EE4"/>
    <w:rsid w:val="00E15742"/>
    <w:rsid w:val="00E22935"/>
    <w:rsid w:val="00E30463"/>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76FE"/>
    <w:rsid w:val="00F9524C"/>
    <w:rsid w:val="00FB7A0D"/>
    <w:rsid w:val="00FD52A2"/>
    <w:rsid w:val="00FE6F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DC89E9"/>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F84C4FFA-1152-4B4B-A46D-FA46C9E3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4336</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28132</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3</cp:revision>
  <cp:lastPrinted>2020-01-22T23:18:00Z</cp:lastPrinted>
  <dcterms:created xsi:type="dcterms:W3CDTF">2024-03-07T19:58:00Z</dcterms:created>
  <dcterms:modified xsi:type="dcterms:W3CDTF">2024-03-07T20:02:00Z</dcterms:modified>
</cp:coreProperties>
</file>